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0E" w:rsidRDefault="003A5D2D" w:rsidP="0049701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D62A02">
        <w:rPr>
          <w:rFonts w:ascii="Times New Roman" w:eastAsia="Times New Roman" w:hAnsi="Times New Roman" w:cs="Times New Roman"/>
          <w:b/>
          <w:sz w:val="28"/>
        </w:rPr>
        <w:t xml:space="preserve">              </w:t>
      </w:r>
      <w:r w:rsidR="00497018">
        <w:rPr>
          <w:rFonts w:ascii="Times New Roman" w:eastAsia="Times New Roman" w:hAnsi="Times New Roman" w:cs="Times New Roman"/>
          <w:b/>
          <w:sz w:val="28"/>
        </w:rPr>
        <w:t xml:space="preserve">   </w:t>
      </w:r>
      <w:r w:rsidR="00D62A02">
        <w:rPr>
          <w:rFonts w:ascii="Times New Roman" w:eastAsia="Times New Roman" w:hAnsi="Times New Roman" w:cs="Times New Roman"/>
          <w:b/>
          <w:sz w:val="28"/>
        </w:rPr>
        <w:t xml:space="preserve">Дистанционный урок по </w:t>
      </w:r>
      <w:proofErr w:type="spellStart"/>
      <w:r w:rsidR="00D62A02">
        <w:rPr>
          <w:rFonts w:ascii="Times New Roman" w:eastAsia="Times New Roman" w:hAnsi="Times New Roman" w:cs="Times New Roman"/>
          <w:b/>
          <w:sz w:val="28"/>
        </w:rPr>
        <w:t>Кубановедению</w:t>
      </w:r>
      <w:proofErr w:type="spellEnd"/>
    </w:p>
    <w:p w:rsidR="00D62A02" w:rsidRDefault="00D62A02" w:rsidP="00497018">
      <w:pPr>
        <w:spacing w:after="0" w:line="240" w:lineRule="auto"/>
        <w:rPr>
          <w:rFonts w:ascii="Times New Roman" w:eastAsia="Times New Roman" w:hAnsi="Times New Roman" w:cs="Times New Roman"/>
          <w:b/>
          <w:sz w:val="28"/>
        </w:rPr>
      </w:pPr>
    </w:p>
    <w:p w:rsidR="00D62A02" w:rsidRDefault="00D62A02" w:rsidP="00D62A02">
      <w:pPr>
        <w:spacing w:after="0" w:line="240" w:lineRule="auto"/>
        <w:jc w:val="center"/>
        <w:rPr>
          <w:rFonts w:ascii="Times New Roman" w:eastAsia="Times New Roman" w:hAnsi="Times New Roman" w:cs="Times New Roman"/>
          <w:sz w:val="28"/>
        </w:rPr>
      </w:pPr>
      <w:r w:rsidRPr="00D62A02">
        <w:rPr>
          <w:rFonts w:ascii="Times New Roman" w:eastAsia="Times New Roman" w:hAnsi="Times New Roman" w:cs="Times New Roman"/>
          <w:sz w:val="28"/>
        </w:rPr>
        <w:t xml:space="preserve">Согласно КТП </w:t>
      </w:r>
      <w:r w:rsidR="00370CC0">
        <w:rPr>
          <w:rFonts w:ascii="Times New Roman" w:eastAsia="Times New Roman" w:hAnsi="Times New Roman" w:cs="Times New Roman"/>
          <w:sz w:val="28"/>
        </w:rPr>
        <w:t>для обучающихся1</w:t>
      </w:r>
      <w:r>
        <w:rPr>
          <w:rFonts w:ascii="Times New Roman" w:eastAsia="Times New Roman" w:hAnsi="Times New Roman" w:cs="Times New Roman"/>
          <w:sz w:val="28"/>
        </w:rPr>
        <w:t xml:space="preserve"> курса</w:t>
      </w:r>
      <w:r w:rsidR="00450C75">
        <w:rPr>
          <w:rFonts w:ascii="Times New Roman" w:eastAsia="Times New Roman" w:hAnsi="Times New Roman" w:cs="Times New Roman"/>
          <w:sz w:val="28"/>
        </w:rPr>
        <w:t xml:space="preserve"> № 38,39.</w:t>
      </w:r>
    </w:p>
    <w:p w:rsidR="00D62A02" w:rsidRPr="00D62A02" w:rsidRDefault="00D62A02" w:rsidP="00D62A02">
      <w:pPr>
        <w:spacing w:after="0" w:line="240" w:lineRule="auto"/>
        <w:jc w:val="center"/>
        <w:rPr>
          <w:rFonts w:ascii="Times New Roman" w:eastAsia="Times New Roman" w:hAnsi="Times New Roman" w:cs="Times New Roman"/>
          <w:sz w:val="28"/>
        </w:rPr>
      </w:pPr>
    </w:p>
    <w:p w:rsidR="00686B97" w:rsidRDefault="00686B97" w:rsidP="00450C75">
      <w:pPr>
        <w:spacing w:after="0" w:line="240" w:lineRule="auto"/>
        <w:ind w:firstLine="426"/>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Тема  урока: </w:t>
      </w:r>
      <w:r>
        <w:rPr>
          <w:rFonts w:ascii="Times New Roman" w:eastAsia="Times New Roman" w:hAnsi="Times New Roman" w:cs="Times New Roman"/>
          <w:sz w:val="28"/>
        </w:rPr>
        <w:t>Художественная культура Кубани.</w:t>
      </w:r>
    </w:p>
    <w:p w:rsidR="00450C75" w:rsidRDefault="00450C75" w:rsidP="00686B97">
      <w:pPr>
        <w:spacing w:after="0" w:line="240" w:lineRule="auto"/>
        <w:ind w:firstLine="426"/>
        <w:rPr>
          <w:rFonts w:ascii="Times New Roman" w:eastAsia="Times New Roman" w:hAnsi="Times New Roman" w:cs="Times New Roman"/>
          <w:sz w:val="28"/>
        </w:rPr>
      </w:pPr>
    </w:p>
    <w:p w:rsidR="00686B97" w:rsidRPr="00450C75" w:rsidRDefault="00686B97" w:rsidP="00686B97">
      <w:pPr>
        <w:tabs>
          <w:tab w:val="left" w:pos="8520"/>
          <w:tab w:val="left" w:pos="8946"/>
        </w:tabs>
        <w:spacing w:after="0" w:line="240" w:lineRule="auto"/>
        <w:ind w:right="-448"/>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Pr="00450C75">
        <w:rPr>
          <w:rFonts w:ascii="Times New Roman" w:eastAsia="Times New Roman" w:hAnsi="Times New Roman" w:cs="Times New Roman"/>
          <w:b/>
          <w:sz w:val="28"/>
        </w:rPr>
        <w:t xml:space="preserve">Цели занятия: </w:t>
      </w:r>
      <w:r w:rsidR="00095442" w:rsidRPr="00450C75">
        <w:rPr>
          <w:rFonts w:ascii="Times New Roman" w:eastAsia="Times New Roman" w:hAnsi="Times New Roman" w:cs="Times New Roman"/>
          <w:sz w:val="28"/>
        </w:rPr>
        <w:t>Приобщение к духовным и  культурным традициям.</w:t>
      </w:r>
    </w:p>
    <w:p w:rsidR="00E42C3A" w:rsidRPr="00450C75" w:rsidRDefault="004D4ECB" w:rsidP="004D4ECB">
      <w:pPr>
        <w:tabs>
          <w:tab w:val="left" w:pos="8520"/>
          <w:tab w:val="left" w:pos="8946"/>
        </w:tabs>
        <w:spacing w:after="0" w:line="240" w:lineRule="auto"/>
        <w:ind w:right="-448"/>
        <w:rPr>
          <w:rFonts w:ascii="Times New Roman" w:eastAsia="Times New Roman" w:hAnsi="Times New Roman" w:cs="Times New Roman"/>
          <w:sz w:val="28"/>
          <w:szCs w:val="28"/>
        </w:rPr>
      </w:pPr>
      <w:r w:rsidRPr="00450C75">
        <w:rPr>
          <w:rFonts w:ascii="Times New Roman" w:eastAsia="Times New Roman" w:hAnsi="Times New Roman" w:cs="Times New Roman"/>
          <w:sz w:val="28"/>
          <w:szCs w:val="28"/>
        </w:rPr>
        <w:t xml:space="preserve">      </w:t>
      </w:r>
      <w:r w:rsidR="00450C75" w:rsidRPr="00450C75">
        <w:rPr>
          <w:rStyle w:val="c3"/>
          <w:rFonts w:ascii="Times New Roman" w:hAnsi="Times New Roman" w:cs="Times New Roman"/>
          <w:sz w:val="28"/>
          <w:szCs w:val="28"/>
        </w:rPr>
        <w:t>Воспитание уважения к национальным культурным ценностям  обогащать, активизировать историко-культурный словарь.</w:t>
      </w:r>
    </w:p>
    <w:p w:rsidR="00686B97" w:rsidRDefault="00686B97" w:rsidP="004D4ECB">
      <w:pPr>
        <w:spacing w:after="0" w:line="240" w:lineRule="auto"/>
        <w:rPr>
          <w:rFonts w:ascii="Times New Roman" w:eastAsia="Times New Roman" w:hAnsi="Times New Roman" w:cs="Times New Roman"/>
          <w:b/>
          <w:sz w:val="28"/>
        </w:rPr>
      </w:pPr>
    </w:p>
    <w:p w:rsidR="00450C75" w:rsidRPr="00450C75" w:rsidRDefault="00450C75" w:rsidP="00450C75">
      <w:pPr>
        <w:tabs>
          <w:tab w:val="left" w:pos="8520"/>
          <w:tab w:val="left" w:pos="8946"/>
        </w:tabs>
        <w:spacing w:after="0" w:line="240" w:lineRule="auto"/>
        <w:ind w:right="-448"/>
        <w:rPr>
          <w:rFonts w:ascii="Times New Roman" w:eastAsia="Times New Roman" w:hAnsi="Times New Roman" w:cs="Times New Roman"/>
          <w:sz w:val="28"/>
        </w:rPr>
      </w:pPr>
      <w:r>
        <w:rPr>
          <w:rFonts w:ascii="Times New Roman" w:eastAsia="Times New Roman" w:hAnsi="Times New Roman" w:cs="Times New Roman"/>
          <w:b/>
          <w:sz w:val="28"/>
        </w:rPr>
        <w:t xml:space="preserve">Межпредметные связи  </w:t>
      </w:r>
      <w:r w:rsidRPr="00450C75">
        <w:rPr>
          <w:rFonts w:ascii="Times New Roman" w:eastAsia="Times New Roman" w:hAnsi="Times New Roman" w:cs="Times New Roman"/>
          <w:sz w:val="28"/>
        </w:rPr>
        <w:t>История, Литература.</w:t>
      </w:r>
    </w:p>
    <w:p w:rsidR="00450C75" w:rsidRDefault="00450C75" w:rsidP="004D4ECB">
      <w:pPr>
        <w:spacing w:after="0" w:line="240" w:lineRule="auto"/>
        <w:rPr>
          <w:rFonts w:ascii="Times New Roman" w:eastAsia="Times New Roman" w:hAnsi="Times New Roman" w:cs="Times New Roman"/>
          <w:b/>
          <w:sz w:val="28"/>
        </w:rPr>
      </w:pPr>
    </w:p>
    <w:p w:rsidR="007956AE" w:rsidRDefault="003A5D2D">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 xml:space="preserve">                                                Конспект урока</w:t>
      </w:r>
    </w:p>
    <w:p w:rsidR="007956AE" w:rsidRDefault="006944B6" w:rsidP="00D66A9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Культуру России невозможно </w:t>
      </w:r>
      <w:r w:rsidR="003A5D2D">
        <w:rPr>
          <w:rFonts w:ascii="Times New Roman" w:eastAsia="Times New Roman" w:hAnsi="Times New Roman" w:cs="Times New Roman"/>
          <w:sz w:val="28"/>
        </w:rPr>
        <w:t>представить без народного искусс</w:t>
      </w:r>
      <w:r>
        <w:rPr>
          <w:rFonts w:ascii="Times New Roman" w:eastAsia="Times New Roman" w:hAnsi="Times New Roman" w:cs="Times New Roman"/>
          <w:sz w:val="28"/>
        </w:rPr>
        <w:t>тва, которое скрывает истоки духовной жизни нашего народа, наглядно демонстрирует его эстетическую ценность, художественный вкус и является частью истории.</w:t>
      </w:r>
    </w:p>
    <w:p w:rsidR="007956AE" w:rsidRDefault="006944B6" w:rsidP="00D66A9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Народные традиции, народное творчество, культура ра</w:t>
      </w:r>
      <w:r w:rsidR="003A5D2D">
        <w:rPr>
          <w:rFonts w:ascii="Times New Roman" w:eastAsia="Times New Roman" w:hAnsi="Times New Roman" w:cs="Times New Roman"/>
          <w:sz w:val="28"/>
        </w:rPr>
        <w:t>звивалась и передавалась из поколения в поко</w:t>
      </w:r>
      <w:r>
        <w:rPr>
          <w:rFonts w:ascii="Times New Roman" w:eastAsia="Times New Roman" w:hAnsi="Times New Roman" w:cs="Times New Roman"/>
          <w:sz w:val="28"/>
        </w:rPr>
        <w:t>ление, что свидетельствует об их значимости в современном обществе.</w:t>
      </w:r>
    </w:p>
    <w:p w:rsidR="007956AE" w:rsidRDefault="006944B6" w:rsidP="00D66A9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Кубань является уникальным регионом, где на протяжении двух веков взаимодействовали элементы культур южнорусских, восточно  - украинских и народов Северного Кавказа.</w:t>
      </w:r>
    </w:p>
    <w:p w:rsidR="007956AE" w:rsidRDefault="006944B6" w:rsidP="00D66A9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Культура кубанского казачества богата и разнооб</w:t>
      </w:r>
      <w:r w:rsidR="003A5D2D">
        <w:rPr>
          <w:rFonts w:ascii="Times New Roman" w:eastAsia="Times New Roman" w:hAnsi="Times New Roman" w:cs="Times New Roman"/>
          <w:sz w:val="28"/>
        </w:rPr>
        <w:t>разна. Народные праздники и обря</w:t>
      </w:r>
      <w:r>
        <w:rPr>
          <w:rFonts w:ascii="Times New Roman" w:eastAsia="Times New Roman" w:hAnsi="Times New Roman" w:cs="Times New Roman"/>
          <w:sz w:val="28"/>
        </w:rPr>
        <w:t>ды являются одни</w:t>
      </w:r>
      <w:r w:rsidR="003A5D2D">
        <w:rPr>
          <w:rFonts w:ascii="Times New Roman" w:eastAsia="Times New Roman" w:hAnsi="Times New Roman" w:cs="Times New Roman"/>
          <w:sz w:val="28"/>
        </w:rPr>
        <w:t xml:space="preserve">м из наиболее важных и </w:t>
      </w:r>
      <w:r>
        <w:rPr>
          <w:rFonts w:ascii="Times New Roman" w:eastAsia="Times New Roman" w:hAnsi="Times New Roman" w:cs="Times New Roman"/>
          <w:sz w:val="28"/>
        </w:rPr>
        <w:t xml:space="preserve">компонентов традиционной культуры казаков. </w:t>
      </w:r>
    </w:p>
    <w:p w:rsidR="007956AE" w:rsidRDefault="006944B6" w:rsidP="00D66A9E">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sz w:val="28"/>
        </w:rPr>
        <w:t>Историческое прошлое и культурное наследие Кубани - это культура, истор</w:t>
      </w:r>
      <w:r w:rsidR="003A5D2D">
        <w:rPr>
          <w:rFonts w:ascii="Times New Roman" w:eastAsia="Times New Roman" w:hAnsi="Times New Roman" w:cs="Times New Roman"/>
          <w:sz w:val="28"/>
        </w:rPr>
        <w:t>ия, традиция, обычаи и самое гла</w:t>
      </w:r>
      <w:r>
        <w:rPr>
          <w:rFonts w:ascii="Times New Roman" w:eastAsia="Times New Roman" w:hAnsi="Times New Roman" w:cs="Times New Roman"/>
          <w:sz w:val="28"/>
        </w:rPr>
        <w:t xml:space="preserve">вное регалии казаков, которыми они по праву гордятся. </w:t>
      </w:r>
    </w:p>
    <w:p w:rsidR="008B783B" w:rsidRPr="00D66A9E" w:rsidRDefault="008B783B" w:rsidP="008B783B">
      <w:pPr>
        <w:pStyle w:val="a3"/>
        <w:rPr>
          <w:sz w:val="28"/>
          <w:szCs w:val="28"/>
        </w:rPr>
      </w:pPr>
      <w:r w:rsidRPr="00D66A9E">
        <w:rPr>
          <w:sz w:val="28"/>
          <w:szCs w:val="28"/>
        </w:rPr>
        <w:t xml:space="preserve">Народ - не только сила, создающая </w:t>
      </w:r>
    </w:p>
    <w:p w:rsidR="008B783B" w:rsidRPr="00D66A9E" w:rsidRDefault="008B783B" w:rsidP="008B783B">
      <w:pPr>
        <w:pStyle w:val="a3"/>
        <w:rPr>
          <w:sz w:val="28"/>
          <w:szCs w:val="28"/>
        </w:rPr>
      </w:pPr>
      <w:r w:rsidRPr="00D66A9E">
        <w:rPr>
          <w:sz w:val="28"/>
          <w:szCs w:val="28"/>
        </w:rPr>
        <w:t>Все материальные ценности,</w:t>
      </w:r>
    </w:p>
    <w:p w:rsidR="008B783B" w:rsidRPr="00D66A9E" w:rsidRDefault="008B783B" w:rsidP="008B783B">
      <w:pPr>
        <w:pStyle w:val="a3"/>
        <w:rPr>
          <w:sz w:val="28"/>
          <w:szCs w:val="28"/>
        </w:rPr>
      </w:pPr>
      <w:r w:rsidRPr="00D66A9E">
        <w:rPr>
          <w:sz w:val="28"/>
          <w:szCs w:val="28"/>
        </w:rPr>
        <w:t xml:space="preserve">Он - единственный и неиссякаемый </w:t>
      </w:r>
    </w:p>
    <w:p w:rsidR="008B783B" w:rsidRPr="00D66A9E" w:rsidRDefault="008B783B" w:rsidP="008B783B">
      <w:pPr>
        <w:pStyle w:val="a3"/>
        <w:rPr>
          <w:sz w:val="28"/>
          <w:szCs w:val="28"/>
        </w:rPr>
      </w:pPr>
      <w:r w:rsidRPr="00D66A9E">
        <w:rPr>
          <w:sz w:val="28"/>
          <w:szCs w:val="28"/>
        </w:rPr>
        <w:t>Источник ценностей духовных,</w:t>
      </w:r>
    </w:p>
    <w:p w:rsidR="008B783B" w:rsidRPr="00D66A9E" w:rsidRDefault="008B783B" w:rsidP="008B783B">
      <w:pPr>
        <w:pStyle w:val="a3"/>
        <w:rPr>
          <w:sz w:val="28"/>
          <w:szCs w:val="28"/>
        </w:rPr>
      </w:pPr>
      <w:r w:rsidRPr="00D66A9E">
        <w:rPr>
          <w:sz w:val="28"/>
          <w:szCs w:val="28"/>
        </w:rPr>
        <w:t xml:space="preserve">Первый по времени, красоте </w:t>
      </w:r>
    </w:p>
    <w:p w:rsidR="008B783B" w:rsidRPr="00D66A9E" w:rsidRDefault="008B783B" w:rsidP="008B783B">
      <w:pPr>
        <w:pStyle w:val="a3"/>
        <w:rPr>
          <w:sz w:val="28"/>
          <w:szCs w:val="28"/>
        </w:rPr>
      </w:pPr>
      <w:r w:rsidRPr="00D66A9E">
        <w:rPr>
          <w:sz w:val="28"/>
          <w:szCs w:val="28"/>
        </w:rPr>
        <w:t>И гениальности творчества.</w:t>
      </w:r>
    </w:p>
    <w:p w:rsidR="008B783B" w:rsidRPr="00D66A9E" w:rsidRDefault="008B783B" w:rsidP="008B783B">
      <w:pPr>
        <w:pStyle w:val="a3"/>
        <w:rPr>
          <w:sz w:val="28"/>
          <w:szCs w:val="28"/>
        </w:rPr>
      </w:pPr>
      <w:r w:rsidRPr="00D66A9E">
        <w:rPr>
          <w:sz w:val="28"/>
          <w:szCs w:val="28"/>
        </w:rPr>
        <w:t>Философ и поэт, создающий все великие поэмы,</w:t>
      </w:r>
    </w:p>
    <w:p w:rsidR="008B783B" w:rsidRPr="00D66A9E" w:rsidRDefault="008B783B" w:rsidP="008B783B">
      <w:pPr>
        <w:pStyle w:val="a3"/>
        <w:rPr>
          <w:sz w:val="28"/>
          <w:szCs w:val="28"/>
        </w:rPr>
      </w:pPr>
      <w:r w:rsidRPr="00D66A9E">
        <w:rPr>
          <w:sz w:val="28"/>
          <w:szCs w:val="28"/>
        </w:rPr>
        <w:t xml:space="preserve">Все трагедии земли и величайшую </w:t>
      </w:r>
    </w:p>
    <w:p w:rsidR="008B783B" w:rsidRPr="00D66A9E" w:rsidRDefault="008B783B" w:rsidP="008B783B">
      <w:pPr>
        <w:pStyle w:val="a3"/>
        <w:rPr>
          <w:sz w:val="28"/>
          <w:szCs w:val="28"/>
        </w:rPr>
      </w:pPr>
      <w:r w:rsidRPr="00D66A9E">
        <w:rPr>
          <w:sz w:val="28"/>
          <w:szCs w:val="28"/>
        </w:rPr>
        <w:t>Из них - историю всемирной культуры"</w:t>
      </w:r>
    </w:p>
    <w:p w:rsidR="008B783B" w:rsidRPr="00450C75" w:rsidRDefault="008B783B" w:rsidP="008B783B">
      <w:pPr>
        <w:pStyle w:val="a3"/>
        <w:rPr>
          <w:b/>
          <w:i/>
          <w:sz w:val="28"/>
          <w:szCs w:val="28"/>
        </w:rPr>
      </w:pPr>
      <w:r w:rsidRPr="00450C75">
        <w:rPr>
          <w:b/>
          <w:i/>
          <w:sz w:val="28"/>
          <w:szCs w:val="28"/>
        </w:rPr>
        <w:t>М. Горький</w:t>
      </w:r>
    </w:p>
    <w:p w:rsidR="003A5D2D" w:rsidRPr="00D66A9E" w:rsidRDefault="003A5D2D" w:rsidP="00D66A9E">
      <w:pPr>
        <w:pStyle w:val="a3"/>
        <w:ind w:firstLine="708"/>
        <w:jc w:val="both"/>
        <w:rPr>
          <w:sz w:val="28"/>
          <w:szCs w:val="28"/>
        </w:rPr>
      </w:pPr>
      <w:r>
        <w:lastRenderedPageBreak/>
        <w:t>"</w:t>
      </w:r>
      <w:r w:rsidRPr="00D66A9E">
        <w:rPr>
          <w:sz w:val="28"/>
          <w:szCs w:val="28"/>
        </w:rPr>
        <w:t>Новая власть" пришла на Кубань весной 1920 г. Пришла как победитель и принялась перестраивать жизнь в казачьем краю. 20-е годы - особенный переходный период в нашей истории. В сознании людей произошли изменения сложившихся социальных, индивидуальных ценностей с прежними идеалами. На рубеже 20-30 годов произошло изменение уклада жизни в повышении образовательного уровня населения. В 1920-21 годах получила заметное развитие художественная культура. Продолжали работать многочисленные художественные коллективы, учреждения культуры, созданные до прихода "новой власти". На Кубани в начале 20-х жили и творили видные представители художественной интеллигенции, приехавшие во время гражданской войны.</w:t>
      </w:r>
    </w:p>
    <w:p w:rsidR="003A5D2D" w:rsidRPr="00D66A9E" w:rsidRDefault="003A5D2D" w:rsidP="00D66A9E">
      <w:pPr>
        <w:pStyle w:val="a3"/>
        <w:ind w:firstLine="708"/>
        <w:jc w:val="both"/>
        <w:rPr>
          <w:sz w:val="28"/>
          <w:szCs w:val="28"/>
        </w:rPr>
      </w:pPr>
      <w:r w:rsidRPr="00D66A9E">
        <w:rPr>
          <w:sz w:val="28"/>
          <w:szCs w:val="28"/>
        </w:rPr>
        <w:t>Наряду с местными деятелями искусства они работали в органах Советской власти, ведавших вопросами организации художественной жизни, - подотделах искусств, при отделах народного образования и при политпросветах. В число сотрудников политотдела искусств Кубано-Чер- номорского отдела народного образо</w:t>
      </w:r>
      <w:r w:rsidR="009058AD">
        <w:rPr>
          <w:sz w:val="28"/>
          <w:szCs w:val="28"/>
        </w:rPr>
        <w:t>вания входили видные музыкант-</w:t>
      </w:r>
      <w:r w:rsidRPr="00D66A9E">
        <w:rPr>
          <w:sz w:val="28"/>
          <w:szCs w:val="28"/>
        </w:rPr>
        <w:t xml:space="preserve">М.Эрденко, С.Богатырев, В.Золоторев, Г.Концевич, художники С.Воииод А.Юнгер, литераторы С.Маршак, Е. Васильев, Б.Леман, Д.Д. Фурманов режиссер Н.Буторин и др. Все эти люди внесли значительный вклад" развитие художественной культуры. </w:t>
      </w:r>
    </w:p>
    <w:p w:rsidR="003A5D2D" w:rsidRPr="00D66A9E" w:rsidRDefault="003A5D2D" w:rsidP="00D66A9E">
      <w:pPr>
        <w:pStyle w:val="a3"/>
        <w:ind w:firstLine="708"/>
        <w:jc w:val="both"/>
        <w:rPr>
          <w:sz w:val="28"/>
          <w:szCs w:val="28"/>
        </w:rPr>
      </w:pPr>
      <w:r w:rsidRPr="00D66A9E">
        <w:rPr>
          <w:sz w:val="28"/>
          <w:szCs w:val="28"/>
        </w:rPr>
        <w:t xml:space="preserve">Ситуация изменилась с переходом к НЭПу. Сокращение дотаций на развитие культуры поставило в трудные условия художественные коллективы. Практически прекратили существование симфонический оркестр и хоры, оркестр Кубанского казачьего хора, театры и кинотеатры перешли в ведение различных организаций, в том числе и частных театральных предпринимателей. Обстановка в театральном мире на время ухудшилась в связи с отъездом художественной интеллигенции. </w:t>
      </w:r>
    </w:p>
    <w:p w:rsidR="003A5D2D" w:rsidRPr="00D66A9E" w:rsidRDefault="003A5D2D" w:rsidP="00D66A9E">
      <w:pPr>
        <w:pStyle w:val="a3"/>
        <w:jc w:val="both"/>
        <w:rPr>
          <w:sz w:val="28"/>
          <w:szCs w:val="28"/>
        </w:rPr>
      </w:pPr>
      <w:r w:rsidRPr="00D66A9E">
        <w:rPr>
          <w:sz w:val="28"/>
          <w:szCs w:val="28"/>
        </w:rPr>
        <w:t>Опираясь на исключительно высо</w:t>
      </w:r>
      <w:r w:rsidR="009058AD">
        <w:rPr>
          <w:sz w:val="28"/>
          <w:szCs w:val="28"/>
        </w:rPr>
        <w:t>кую трудовую, социальную и куль</w:t>
      </w:r>
      <w:r w:rsidRPr="00D66A9E">
        <w:rPr>
          <w:sz w:val="28"/>
          <w:szCs w:val="28"/>
        </w:rPr>
        <w:t>турную активность трудящихся, "Новая власть" подняла и сплотила массы на решение сложнейшей задачи - преодоление идейного сопротивления сил старого мира.</w:t>
      </w:r>
    </w:p>
    <w:p w:rsidR="003A5D2D" w:rsidRPr="00D66A9E" w:rsidRDefault="003A5D2D" w:rsidP="00D66A9E">
      <w:pPr>
        <w:pStyle w:val="a3"/>
        <w:ind w:firstLine="708"/>
        <w:jc w:val="both"/>
        <w:rPr>
          <w:sz w:val="28"/>
          <w:szCs w:val="28"/>
        </w:rPr>
      </w:pPr>
      <w:r w:rsidRPr="00D66A9E">
        <w:rPr>
          <w:sz w:val="28"/>
          <w:szCs w:val="28"/>
        </w:rPr>
        <w:t>Соприкасалась художественная жизнь и с событиями, происходившими в мире политики. Для большинства людей искусства было субъективно движимое стремление защищать Отечество и свободу.</w:t>
      </w:r>
      <w:r w:rsidR="00D66A9E">
        <w:rPr>
          <w:sz w:val="28"/>
          <w:szCs w:val="28"/>
        </w:rPr>
        <w:t xml:space="preserve"> </w:t>
      </w:r>
      <w:r w:rsidRPr="00D66A9E">
        <w:rPr>
          <w:sz w:val="28"/>
          <w:szCs w:val="28"/>
        </w:rPr>
        <w:t>Неотъемлемой частью деятельности художественной интеллигенции была моральная и материальная поддержка армии. В армии она видела защитницу не только России, но и русской революции, русской свободы. В местной печати регулярно помещались обращения к солдатам и офицерам в виде воззваний, стихотворений, принадлежавших перу как известных столичных литераторов - Л. Андреева, А. Бухова, так и местных - М. Дороновича, Л. Ямпольского, В. Шварева. Художественная интеллигенция считала своим долгом развить в зрителе (особенно в новом, пришедшем на спектакли, концерты и выставки из цирка и кафешантанов) потребность в серьезном искусстве.</w:t>
      </w:r>
    </w:p>
    <w:p w:rsidR="003A5D2D" w:rsidRPr="00D66A9E" w:rsidRDefault="003A5D2D" w:rsidP="00D66A9E">
      <w:pPr>
        <w:pStyle w:val="a3"/>
        <w:jc w:val="both"/>
        <w:rPr>
          <w:sz w:val="28"/>
          <w:szCs w:val="28"/>
        </w:rPr>
      </w:pPr>
      <w:r w:rsidRPr="00D66A9E">
        <w:rPr>
          <w:sz w:val="28"/>
          <w:szCs w:val="28"/>
        </w:rPr>
        <w:t xml:space="preserve">Приметой времени были многочисленные объявления о постановках спектаклей солдатами и рабочими под руководством профессиональных </w:t>
      </w:r>
      <w:r w:rsidRPr="00D66A9E">
        <w:rPr>
          <w:sz w:val="28"/>
          <w:szCs w:val="28"/>
        </w:rPr>
        <w:lastRenderedPageBreak/>
        <w:t>режиссеров. Театральные артисты пытались укрепить духовную связь с публикой, искоренить обывательский взгляд на свою профессию не только в процессе спектаклей, но и путем непосредственного общения на лекциях. Актеры, мастера балета, приехавшие из столиц, открывали на Кубани частные учебные заведения. Особенно много их было в Екатеринодаре. Здесь работали курсы Петроградской школы сценических танцев и пластической выразительности К. Л. Исаченко, школа балетного искусства Ю. А. Русановой, сценическая студия при Зимнем театре, драматические студии самых популярных в сезоне 20-х гг. артистов А. Треплева, В. Торского и другие. Чтобы увеличить количество желающих посещать драматические студии, в некоторых из них занимались не только целенаправленной подготовкой артистов, но и ставили голос, исправляли дикцию. Достижения студийцев демо</w:t>
      </w:r>
      <w:r w:rsidR="00D66A9E">
        <w:rPr>
          <w:sz w:val="28"/>
          <w:szCs w:val="28"/>
        </w:rPr>
        <w:t>нстрировались на публичных вече</w:t>
      </w:r>
      <w:r w:rsidRPr="00D66A9E">
        <w:rPr>
          <w:sz w:val="28"/>
          <w:szCs w:val="28"/>
        </w:rPr>
        <w:t>рах и спектаклях.</w:t>
      </w:r>
    </w:p>
    <w:p w:rsidR="003A5D2D" w:rsidRPr="00D66A9E" w:rsidRDefault="003A5D2D" w:rsidP="00F861A3">
      <w:pPr>
        <w:pStyle w:val="a3"/>
        <w:ind w:firstLine="708"/>
        <w:jc w:val="both"/>
      </w:pPr>
      <w:r w:rsidRPr="00D66A9E">
        <w:rPr>
          <w:sz w:val="28"/>
          <w:szCs w:val="28"/>
        </w:rPr>
        <w:t>Театральные артисты пытались укрепить духовную связь с публикой, искоренить обывательский взгляд на свою профессию не только, в процессе спектаклей, но и путем непосредственного общения на лекциях</w:t>
      </w:r>
      <w:r>
        <w:t xml:space="preserve">. </w:t>
      </w:r>
      <w:r w:rsidRPr="00D66A9E">
        <w:rPr>
          <w:sz w:val="28"/>
          <w:szCs w:val="28"/>
        </w:rPr>
        <w:t xml:space="preserve">В музыкальной жизни Кубани традиционно самым насыщенным временем был летний сезон, когда в городских садах играл симфонический оркестр. Екатеринодарцы, имевшие свой симфонический оркестр </w:t>
      </w:r>
      <w:r w:rsidR="00D66A9E">
        <w:rPr>
          <w:sz w:val="28"/>
          <w:szCs w:val="28"/>
        </w:rPr>
        <w:t>("Кубанского казачьего войска)</w:t>
      </w:r>
      <w:r w:rsidRPr="00D66A9E">
        <w:rPr>
          <w:sz w:val="28"/>
          <w:szCs w:val="28"/>
        </w:rPr>
        <w:t xml:space="preserve"> могли позволить себе удовольствие слушать симфоническую музыку.</w:t>
      </w:r>
      <w:r w:rsidR="00D66A9E">
        <w:t xml:space="preserve"> </w:t>
      </w:r>
      <w:r w:rsidRPr="00D66A9E">
        <w:rPr>
          <w:sz w:val="28"/>
          <w:szCs w:val="28"/>
        </w:rPr>
        <w:t xml:space="preserve">Успех сопутствовал гастролям известных оперных певцов Д.А. Смирнова, "Запорожца и Н.Шевелева, Т.Павловой; исполнительниц русских народных песен А.П. Поляновской и М.А. Лидарской; </w:t>
      </w:r>
    </w:p>
    <w:p w:rsidR="003A5D2D" w:rsidRDefault="003A5D2D" w:rsidP="00F861A3">
      <w:pPr>
        <w:pStyle w:val="a3"/>
        <w:ind w:firstLine="708"/>
        <w:jc w:val="both"/>
      </w:pPr>
      <w:r w:rsidRPr="00F861A3">
        <w:rPr>
          <w:sz w:val="28"/>
          <w:szCs w:val="28"/>
        </w:rPr>
        <w:t xml:space="preserve"> Большой "резонанс на Кубани вызвал поворот одного из крупнейших русских писателей А. М. Горького к сотрудничеству с Советами. Как известно, незадолго до революции Горький был глубоко убежден, что Россия не готова к революции, призывал большевиков отказаться от выступления, боясь, что события примут кровавый характер, нанесут непоправимый удар Завоеваниям Февраля 1917г. После Октября, подтверждая правильность своих опасений, Горький писал о разгуле анархии, уничтожении культуры</w:t>
      </w:r>
      <w:r>
        <w:t>.</w:t>
      </w:r>
    </w:p>
    <w:p w:rsidR="00F861A3" w:rsidRPr="00F861A3" w:rsidRDefault="003A5D2D" w:rsidP="009058AD">
      <w:pPr>
        <w:pStyle w:val="a3"/>
        <w:jc w:val="both"/>
        <w:rPr>
          <w:sz w:val="28"/>
          <w:szCs w:val="28"/>
        </w:rPr>
      </w:pPr>
      <w:r w:rsidRPr="00F861A3">
        <w:rPr>
          <w:sz w:val="28"/>
          <w:szCs w:val="28"/>
        </w:rPr>
        <w:t>Для многих мастеров литературы и искусства было очевидным, что Россия это единственная страна, где их творчество нужно и понятно, и не мыслили себя без Родины.</w:t>
      </w:r>
      <w:r>
        <w:t xml:space="preserve"> </w:t>
      </w:r>
      <w:r w:rsidRPr="00F861A3">
        <w:rPr>
          <w:sz w:val="28"/>
          <w:szCs w:val="28"/>
        </w:rPr>
        <w:t>Появление в Екатеринодаре картинной галереи и первых художественных учебных заведений сразу выдвинуло город на роль так называемого культурного "гнезда", потребовало профессионалов. На должность заведующего художественной школой был специально приглашен художник из Петербурга П.С. Краснов, всю свою последующую жизнь связавший с развитием художественного образования на Кубани.</w:t>
      </w:r>
      <w:r w:rsidR="00F861A3">
        <w:rPr>
          <w:sz w:val="28"/>
          <w:szCs w:val="28"/>
        </w:rPr>
        <w:t xml:space="preserve"> </w:t>
      </w:r>
      <w:r w:rsidRPr="00F861A3">
        <w:rPr>
          <w:sz w:val="28"/>
          <w:szCs w:val="28"/>
        </w:rPr>
        <w:t>Приезжавшие на Кубань (а иногда и оседавшие здесь) художники из столиц принос</w:t>
      </w:r>
      <w:r w:rsidR="00F861A3" w:rsidRPr="00F861A3">
        <w:rPr>
          <w:sz w:val="28"/>
          <w:szCs w:val="28"/>
        </w:rPr>
        <w:t>или особой разносторонние в</w:t>
      </w:r>
      <w:r w:rsidR="00B84722">
        <w:rPr>
          <w:sz w:val="28"/>
          <w:szCs w:val="28"/>
        </w:rPr>
        <w:t>л</w:t>
      </w:r>
      <w:r w:rsidR="009058AD">
        <w:rPr>
          <w:sz w:val="28"/>
          <w:szCs w:val="28"/>
        </w:rPr>
        <w:t>и</w:t>
      </w:r>
      <w:r w:rsidR="00F861A3" w:rsidRPr="00F861A3">
        <w:rPr>
          <w:sz w:val="28"/>
          <w:szCs w:val="28"/>
        </w:rPr>
        <w:t>яние.</w:t>
      </w:r>
      <w:r w:rsidRPr="00F861A3">
        <w:rPr>
          <w:sz w:val="28"/>
          <w:szCs w:val="28"/>
        </w:rPr>
        <w:t xml:space="preserve"> </w:t>
      </w:r>
    </w:p>
    <w:p w:rsidR="003A5D2D" w:rsidRPr="00B84722" w:rsidRDefault="003A5D2D" w:rsidP="00B84722">
      <w:pPr>
        <w:pStyle w:val="a3"/>
        <w:jc w:val="both"/>
        <w:rPr>
          <w:sz w:val="28"/>
          <w:szCs w:val="28"/>
        </w:rPr>
      </w:pPr>
      <w:r w:rsidRPr="00B84722">
        <w:rPr>
          <w:sz w:val="28"/>
          <w:szCs w:val="28"/>
        </w:rPr>
        <w:t>В регионе издавал</w:t>
      </w:r>
      <w:r w:rsidR="00B84722">
        <w:rPr>
          <w:sz w:val="28"/>
          <w:szCs w:val="28"/>
        </w:rPr>
        <w:t>ось множество газет, журналов, б</w:t>
      </w:r>
      <w:r w:rsidRPr="00B84722">
        <w:rPr>
          <w:sz w:val="28"/>
          <w:szCs w:val="28"/>
        </w:rPr>
        <w:t xml:space="preserve">ыли созданы художественные учебные заведения: консерватории в Екатеринодаре, художественная школа в Новороссийске, драматические и балетные студии. Кубань стала непременным пунктом в гастрольных поездках по югу России известных коллективов и исполнителей. На Кубани появились Добровольные </w:t>
      </w:r>
      <w:r w:rsidRPr="00B84722">
        <w:rPr>
          <w:sz w:val="28"/>
          <w:szCs w:val="28"/>
        </w:rPr>
        <w:lastRenderedPageBreak/>
        <w:t>объединения и центры: Екатеринодарское женское благотворительное общество, Екатеринодарское общество изящных искусств, Майкопский артистический кружок, Кубанское просветительное общего, любительское общество драматического искусства Армавира и др.</w:t>
      </w:r>
    </w:p>
    <w:p w:rsidR="003A5D2D" w:rsidRPr="00B84722" w:rsidRDefault="003A5D2D" w:rsidP="00B84722">
      <w:pPr>
        <w:pStyle w:val="a3"/>
        <w:ind w:firstLine="708"/>
        <w:jc w:val="both"/>
        <w:rPr>
          <w:sz w:val="28"/>
          <w:szCs w:val="28"/>
        </w:rPr>
      </w:pPr>
      <w:r w:rsidRPr="00B84722">
        <w:rPr>
          <w:sz w:val="28"/>
          <w:szCs w:val="28"/>
        </w:rPr>
        <w:t xml:space="preserve"> Двадцатые годы пришли на Кубань с идеей разрушения и крушения не только общества, но и памятников культуры дореволюционного периода.</w:t>
      </w:r>
    </w:p>
    <w:p w:rsidR="003A5D2D" w:rsidRPr="009058AD" w:rsidRDefault="003A5D2D" w:rsidP="009058AD">
      <w:pPr>
        <w:pStyle w:val="a3"/>
        <w:jc w:val="center"/>
        <w:rPr>
          <w:b/>
          <w:sz w:val="28"/>
          <w:szCs w:val="28"/>
        </w:rPr>
      </w:pPr>
      <w:r w:rsidRPr="009058AD">
        <w:rPr>
          <w:b/>
          <w:sz w:val="28"/>
          <w:szCs w:val="28"/>
        </w:rPr>
        <w:t>Документы свидетельствуют:</w:t>
      </w:r>
    </w:p>
    <w:p w:rsidR="003A5D2D" w:rsidRPr="00B84722" w:rsidRDefault="003A5D2D" w:rsidP="00B84722">
      <w:pPr>
        <w:pStyle w:val="a3"/>
        <w:jc w:val="both"/>
        <w:rPr>
          <w:sz w:val="28"/>
          <w:szCs w:val="28"/>
        </w:rPr>
      </w:pPr>
      <w:r w:rsidRPr="00B84722">
        <w:rPr>
          <w:sz w:val="28"/>
          <w:szCs w:val="28"/>
        </w:rPr>
        <w:t>4 ноября 1920 г. Специальная комиссия подотдела искусств, обратилась в отдел государственных сооружений о демонтаже памятника Екатерины II, великолепного творения скульптора М.О. Микешина...</w:t>
      </w:r>
    </w:p>
    <w:p w:rsidR="003A5D2D" w:rsidRPr="00B84722" w:rsidRDefault="003A5D2D" w:rsidP="00B84722">
      <w:pPr>
        <w:pStyle w:val="a3"/>
        <w:jc w:val="both"/>
        <w:rPr>
          <w:sz w:val="28"/>
          <w:szCs w:val="28"/>
        </w:rPr>
      </w:pPr>
      <w:r w:rsidRPr="00B84722">
        <w:rPr>
          <w:sz w:val="28"/>
          <w:szCs w:val="28"/>
        </w:rPr>
        <w:t>22 ноября 1945 г. Председателю Краснодарского горисполкома из Артиллерийского исторического музея Красной Армии в Ленинграде было направлено письмо, в котором "по встретившейся необходимости установления сохранности памятника императрице Екатерине II, находящегося в г. Екатеринодаре", просили сообщить о судьбе памятника.</w:t>
      </w:r>
    </w:p>
    <w:p w:rsidR="003A5D2D" w:rsidRPr="00AD77C0" w:rsidRDefault="003A5D2D" w:rsidP="00AD77C0">
      <w:pPr>
        <w:pStyle w:val="a3"/>
        <w:ind w:firstLine="708"/>
        <w:jc w:val="both"/>
        <w:rPr>
          <w:sz w:val="28"/>
          <w:szCs w:val="28"/>
        </w:rPr>
      </w:pPr>
      <w:r w:rsidRPr="00AD77C0">
        <w:rPr>
          <w:sz w:val="28"/>
          <w:szCs w:val="28"/>
        </w:rPr>
        <w:t>Газета "Вольная Кубань" за 1 января 1995 г. Автор приводит воспоминания 92-летнего старожила Краснодара К. Е. Волошина. Вот что он рассказывает:"... Немного поработал в крайкоме ВКП (б), а затем был направлен в акционерное общество "Рудметторг"... Я долго молчал, теперь боюсь - уйду в мир иной, а кубанцы не будут знать о последней дороге памятника Екатерине II. Поэтому и написал в газету. Я помню, что памятник был разобран под руководством управляющего краевой конторой "Рудметторга" Колесникова Павла Мироновича. Разборку проводили рабочие завода "Краснолит". Памятник по частям был перевезен в музей. Во двор кубанского Археологического музея в то время свозили многие демонтированные памятники, церковную утварь. Все это хранилось в сараях или под навесом. В сквере, напротив здания бывшего крайисполкома стоял белокаменный собор, с которого, увы, мне и другим работникам конторы пришлось снимать колокола. Большой колокол весил пудов пятьсот... Малые колокола сбрасывали целиком. Памятник Екатерине и колокола привезли мы гужевым транспортом на городской склад "Рудметторга", что у Сенного базара. Весь этот так называемый цветной лом был взвешен, музею выдана справка о его количестве для оплаты за сдачу лома. И памятник, и</w:t>
      </w:r>
      <w:r w:rsidR="009058AD">
        <w:rPr>
          <w:sz w:val="28"/>
          <w:szCs w:val="28"/>
        </w:rPr>
        <w:t xml:space="preserve"> колокола потом перевезли на же</w:t>
      </w:r>
      <w:r w:rsidRPr="00AD77C0">
        <w:rPr>
          <w:sz w:val="28"/>
          <w:szCs w:val="28"/>
        </w:rPr>
        <w:t>лезнодорожную ветку (напротив завода им. Калинина) и погрузили в один вагон. В накладной было указано: "Лом бронзовый для переплава". До сих пор помню станцию, куда был отправлен этот груз - Лугутино. Адресат - Лугутинский металлургический завод". Волошин неоднократно повторял, что дорогостоящей короны с памятника Екатерине II ему предъявлено не было, и он уверен, что корона находится в Краснодаре, надо бы, объявить ее розыск."</w:t>
      </w:r>
      <w:r w:rsidR="00AD77C0">
        <w:rPr>
          <w:sz w:val="28"/>
          <w:szCs w:val="28"/>
        </w:rPr>
        <w:t xml:space="preserve"> </w:t>
      </w:r>
      <w:r w:rsidRPr="00AD77C0">
        <w:rPr>
          <w:sz w:val="28"/>
          <w:szCs w:val="28"/>
        </w:rPr>
        <w:t xml:space="preserve">С отправкой памятника в 1931 году на переплавку по решению городской комиссии Рабоче-крестьянской инспекции (РКИ) закончился 2-й этап борьбы с царизмом и его слугами. Однако в бывшем Екатерининском сквере еще оставался многотонный дорогостоящий гранитный пьедестал. В том же роковом 20-м сквер переименовали, и стал он носить имя Я. М. Свердлова. Среди скульпторов и </w:t>
      </w:r>
      <w:r w:rsidRPr="00AD77C0">
        <w:rPr>
          <w:sz w:val="28"/>
          <w:szCs w:val="28"/>
        </w:rPr>
        <w:lastRenderedPageBreak/>
        <w:t>художников был объявлен конкурс</w:t>
      </w:r>
      <w:r>
        <w:t xml:space="preserve"> </w:t>
      </w:r>
      <w:r w:rsidRPr="00AD77C0">
        <w:rPr>
          <w:sz w:val="28"/>
          <w:szCs w:val="28"/>
        </w:rPr>
        <w:t>на проект нового памятника на сохранившемся пьедестале. А пока временно установили трехгранную призму-пирамиду. Позже по сторонам прикрепили барельефы классиков: Маркса, Энгельса, Ленина. В таком виде простоял долгие годы.</w:t>
      </w:r>
    </w:p>
    <w:p w:rsidR="003A5D2D" w:rsidRPr="00AD77C0" w:rsidRDefault="003A5D2D" w:rsidP="00AD77C0">
      <w:pPr>
        <w:pStyle w:val="a3"/>
        <w:jc w:val="both"/>
        <w:rPr>
          <w:sz w:val="28"/>
          <w:szCs w:val="28"/>
        </w:rPr>
      </w:pPr>
      <w:r w:rsidRPr="00AD77C0">
        <w:rPr>
          <w:sz w:val="28"/>
          <w:szCs w:val="28"/>
        </w:rPr>
        <w:t>5 сентября 1928 г. В газете "Красное знамя" жители города могли прочесть такую информацию:</w:t>
      </w:r>
      <w:r w:rsidR="00AD77C0" w:rsidRPr="00AD77C0">
        <w:rPr>
          <w:sz w:val="28"/>
          <w:szCs w:val="28"/>
        </w:rPr>
        <w:t xml:space="preserve"> </w:t>
      </w:r>
      <w:r w:rsidRPr="00AD77C0">
        <w:rPr>
          <w:sz w:val="28"/>
          <w:szCs w:val="28"/>
        </w:rPr>
        <w:t>"Снос Триумфальных ворот на Пролетарской улице подходит к концу. Две трети ворот уже снесено. Идет уборка битого кирпича. Работа велась так, что трамвайное движение совершенно не задерживалось".</w:t>
      </w:r>
    </w:p>
    <w:p w:rsidR="003A5D2D" w:rsidRPr="00AD77C0" w:rsidRDefault="003A5D2D" w:rsidP="00AD77C0">
      <w:pPr>
        <w:pStyle w:val="a3"/>
        <w:jc w:val="both"/>
        <w:rPr>
          <w:sz w:val="28"/>
          <w:szCs w:val="28"/>
        </w:rPr>
      </w:pPr>
      <w:r w:rsidRPr="00AD77C0">
        <w:rPr>
          <w:sz w:val="28"/>
          <w:szCs w:val="28"/>
        </w:rPr>
        <w:t>Арку, созданную в ознаменование приезда Александра III в Екатерине (архитектор В.А. Филлипов) сносили под благовидным предлогом - дабы не мешала трамвайному движению. "Царские ворота" пополнили список архитектурных памятников города, которым не история - люди определили короткий век...</w:t>
      </w:r>
    </w:p>
    <w:p w:rsidR="00330333" w:rsidRDefault="003A5D2D" w:rsidP="00330333">
      <w:pPr>
        <w:pStyle w:val="a3"/>
        <w:jc w:val="both"/>
        <w:rPr>
          <w:sz w:val="28"/>
          <w:szCs w:val="28"/>
        </w:rPr>
      </w:pPr>
      <w:r w:rsidRPr="00AD77C0">
        <w:rPr>
          <w:sz w:val="28"/>
          <w:szCs w:val="28"/>
        </w:rPr>
        <w:t>119 памятников архитектуры г. Краснодара вошли в изданный в 1986 г "Каталог памятников истории и культуры Краснодарского края". Благодаря работе этой комиссии мы сейчас можем любоваться архитектурными памятниками. Они до сего дня восхищают не только знатоков строительного искусства, но и простых жителей, не искушенных в тайнах Архитектуры.</w:t>
      </w:r>
      <w:r w:rsidR="00AD77C0" w:rsidRPr="00AD77C0">
        <w:rPr>
          <w:sz w:val="28"/>
          <w:szCs w:val="28"/>
        </w:rPr>
        <w:t xml:space="preserve">  Г</w:t>
      </w:r>
      <w:r w:rsidRPr="00AD77C0">
        <w:rPr>
          <w:sz w:val="28"/>
          <w:szCs w:val="28"/>
        </w:rPr>
        <w:t>ород Краснодар - старый и совр</w:t>
      </w:r>
      <w:r w:rsidR="009058AD">
        <w:rPr>
          <w:sz w:val="28"/>
          <w:szCs w:val="28"/>
        </w:rPr>
        <w:t>еменный - по - своему дорог каж</w:t>
      </w:r>
      <w:r w:rsidRPr="00AD77C0">
        <w:rPr>
          <w:sz w:val="28"/>
          <w:szCs w:val="28"/>
        </w:rPr>
        <w:t>дому. И вот, восстановлен памятник к "200-летию Кубанского казачьего войска", администрацией города в 200</w:t>
      </w:r>
      <w:r w:rsidR="009058AD">
        <w:rPr>
          <w:sz w:val="28"/>
          <w:szCs w:val="28"/>
        </w:rPr>
        <w:t>4 г. было принято решение о вос</w:t>
      </w:r>
      <w:r w:rsidRPr="00AD77C0">
        <w:rPr>
          <w:sz w:val="28"/>
          <w:szCs w:val="28"/>
        </w:rPr>
        <w:t>становлении исторических памятников города</w:t>
      </w:r>
      <w:r w:rsidR="00AD77C0" w:rsidRPr="00AD77C0">
        <w:rPr>
          <w:sz w:val="28"/>
          <w:szCs w:val="28"/>
        </w:rPr>
        <w:t xml:space="preserve">, которые бесследно исчезли. </w:t>
      </w:r>
      <w:r w:rsidRPr="00AD77C0">
        <w:rPr>
          <w:sz w:val="28"/>
          <w:szCs w:val="28"/>
        </w:rPr>
        <w:t xml:space="preserve">Екатерины II и Войсковой собор Александра Невского - два безмолвных свидетеля тех лихих 30-х годов прошлого столетия. </w:t>
      </w:r>
    </w:p>
    <w:p w:rsidR="003A5D2D" w:rsidRPr="00330333" w:rsidRDefault="00330333" w:rsidP="00330333">
      <w:pPr>
        <w:pStyle w:val="a3"/>
        <w:ind w:firstLine="708"/>
        <w:jc w:val="both"/>
        <w:rPr>
          <w:sz w:val="28"/>
          <w:szCs w:val="28"/>
        </w:rPr>
      </w:pPr>
      <w:r>
        <w:rPr>
          <w:sz w:val="28"/>
          <w:szCs w:val="28"/>
        </w:rPr>
        <w:t>Свою роль в изучении</w:t>
      </w:r>
      <w:r w:rsidR="003A5D2D" w:rsidRPr="00330333">
        <w:rPr>
          <w:sz w:val="28"/>
          <w:szCs w:val="28"/>
        </w:rPr>
        <w:t xml:space="preserve"> края сыграл областной статистический комитет, созданныи в 1879 г. Е.Д. Фелицыным: ему удалось превратить этот</w:t>
      </w:r>
      <w:r>
        <w:rPr>
          <w:sz w:val="28"/>
          <w:szCs w:val="28"/>
        </w:rPr>
        <w:t xml:space="preserve"> </w:t>
      </w:r>
      <w:r w:rsidR="003A5D2D" w:rsidRPr="00330333">
        <w:rPr>
          <w:sz w:val="28"/>
          <w:szCs w:val="28"/>
        </w:rPr>
        <w:t>комитет в центр развития научного краеведения. Особое место в работе</w:t>
      </w:r>
      <w:r>
        <w:rPr>
          <w:sz w:val="28"/>
          <w:szCs w:val="28"/>
        </w:rPr>
        <w:t xml:space="preserve"> </w:t>
      </w:r>
      <w:r w:rsidR="003A5D2D" w:rsidRPr="00330333">
        <w:rPr>
          <w:sz w:val="28"/>
          <w:szCs w:val="28"/>
        </w:rPr>
        <w:t>комитета занимали различного рода экспедиции для изучения области, топографические и географических описаний различных районов Кубани.</w:t>
      </w:r>
      <w:r>
        <w:rPr>
          <w:sz w:val="28"/>
          <w:szCs w:val="28"/>
        </w:rPr>
        <w:t xml:space="preserve"> Г</w:t>
      </w:r>
      <w:r w:rsidR="003A5D2D" w:rsidRPr="00330333">
        <w:rPr>
          <w:sz w:val="28"/>
          <w:szCs w:val="28"/>
        </w:rPr>
        <w:t>лавному музею Кубани (1991 год) было присвоено имя известного Просветителя и одного из основателей музейного дела на Кубани Е</w:t>
      </w:r>
      <w:r>
        <w:rPr>
          <w:sz w:val="28"/>
          <w:szCs w:val="28"/>
        </w:rPr>
        <w:t xml:space="preserve">.Д. Фелицына. </w:t>
      </w:r>
      <w:r w:rsidR="003A5D2D" w:rsidRPr="00330333">
        <w:rPr>
          <w:sz w:val="28"/>
          <w:szCs w:val="28"/>
        </w:rPr>
        <w:t xml:space="preserve">Официальный статус Кубанский областной этнографический и естественно - исторический (Войсковой) музей получил только в 1908 г. </w:t>
      </w:r>
    </w:p>
    <w:p w:rsidR="003A5D2D" w:rsidRPr="00330333" w:rsidRDefault="009058AD" w:rsidP="00330333">
      <w:pPr>
        <w:pStyle w:val="a3"/>
        <w:jc w:val="both"/>
        <w:rPr>
          <w:sz w:val="28"/>
          <w:szCs w:val="28"/>
        </w:rPr>
      </w:pPr>
      <w:r>
        <w:rPr>
          <w:sz w:val="28"/>
          <w:szCs w:val="28"/>
        </w:rPr>
        <w:tab/>
      </w:r>
      <w:r w:rsidR="003A5D2D" w:rsidRPr="00330333">
        <w:rPr>
          <w:sz w:val="28"/>
          <w:szCs w:val="28"/>
        </w:rPr>
        <w:t>Одной из сложнейших проблем культурной жизни Кубани начала века были хищнические археологические раскопки, В это время музей становится фактически единственным учреждением Кубани, координирующим изучение археологических памятников. Уже в первые годы существования была заложена традиция тесного сотрудничества музея с общественными деятелями, учеными, краеведами. Очень быстро музей стал центром, объединяющим людей искренне увлеченных изучением родного края. Велика была роль музея в общественной жизни края. По словам начальника Кубанской области М.П. Бабыча, он стал "историческим, культурным и научным учреждением, которым с гордостью кубанцы могут похвалиться перед всей Россией".</w:t>
      </w:r>
    </w:p>
    <w:p w:rsidR="003A5D2D" w:rsidRPr="00330333" w:rsidRDefault="003A5D2D" w:rsidP="00330333">
      <w:pPr>
        <w:pStyle w:val="a3"/>
        <w:jc w:val="both"/>
        <w:rPr>
          <w:sz w:val="28"/>
          <w:szCs w:val="28"/>
        </w:rPr>
      </w:pPr>
      <w:r w:rsidRPr="00330333">
        <w:rPr>
          <w:sz w:val="28"/>
          <w:szCs w:val="28"/>
        </w:rPr>
        <w:lastRenderedPageBreak/>
        <w:t>Стабильное развитие музея прервала гражданская война. Бурные политические события и военные столкновения не могли не отразиться на его работе и на сохранности музейных коллекций. Все же музей уда. лось не только сохранить, но и пополнить новыми экспонатами.</w:t>
      </w:r>
    </w:p>
    <w:p w:rsidR="00330333" w:rsidRDefault="009058AD" w:rsidP="00330333">
      <w:pPr>
        <w:pStyle w:val="a3"/>
        <w:jc w:val="both"/>
        <w:rPr>
          <w:sz w:val="28"/>
          <w:szCs w:val="28"/>
        </w:rPr>
      </w:pPr>
      <w:r>
        <w:rPr>
          <w:sz w:val="28"/>
          <w:szCs w:val="28"/>
        </w:rPr>
        <w:tab/>
      </w:r>
      <w:r w:rsidR="003A5D2D" w:rsidRPr="00330333">
        <w:rPr>
          <w:sz w:val="28"/>
          <w:szCs w:val="28"/>
        </w:rPr>
        <w:t>В 1920 г. на Кубани устанавливается советская власть. Сразу же музей испытал на себе влияние ее идеологических установок. На некоторое время на второй план отошла важнейшая музейная работа по сохранению музейных предметов, что обернулось утерей многих уникальных экспонатов. Бывший Войсковой музей, картинная галерея им. Ф.А. Коваленко и городской музей наглядных пособий были объединены в Кубано-Черноморский областной музей (1920-1924 г). Фактически это объединение, как и вторая его попытка в 1925-1927 гг., стали неудавшимся экспериментом в развитии музейного дела на Кубани и остались только на бумаге.</w:t>
      </w:r>
      <w:r w:rsidR="00330333">
        <w:rPr>
          <w:sz w:val="28"/>
          <w:szCs w:val="28"/>
        </w:rPr>
        <w:t xml:space="preserve"> </w:t>
      </w:r>
      <w:r w:rsidR="003A5D2D" w:rsidRPr="00330333">
        <w:rPr>
          <w:sz w:val="28"/>
          <w:szCs w:val="28"/>
        </w:rPr>
        <w:t xml:space="preserve">С 1922 г. музей вошел в число государственных музеев страны как хранитель коллекций исторического и научного значения. С 1924 г. он получил название Кубанского научного музея. </w:t>
      </w:r>
    </w:p>
    <w:p w:rsidR="003A5D2D" w:rsidRDefault="003A5D2D" w:rsidP="00330333">
      <w:pPr>
        <w:pStyle w:val="a3"/>
        <w:jc w:val="both"/>
        <w:rPr>
          <w:sz w:val="28"/>
          <w:szCs w:val="28"/>
        </w:rPr>
      </w:pPr>
      <w:r w:rsidRPr="00330333">
        <w:rPr>
          <w:sz w:val="28"/>
          <w:szCs w:val="28"/>
        </w:rPr>
        <w:t>В1911-1916гг.в Екатеринодаре действовало "Кубанское Общество любителей изучения казачества Кубани." Членами общества изучались история и казачьи традиции. Были организованы казачья библиотека и музей общества, собирались письменные источники по истории казачества. Сейчас эти традиции продолжает ЦНКК (Центр народной культуры Кубани) под руководством В.Г. Захарченко и Н.И. Бондарь. При центре создана школа КДЭШЛНИ которая ставит перед собой цель - воспитание будущего гражданина России на базе казачьей традиционной культуры. В современной ситуации именно традиционная культура, обладающая огромным воспитательным и образовательным потенциалом, реальной и идеальной системой ценностей, может выступать в качестве оздоровительного и интегрирующего фактора. Познакомившись с культурными центрами, можно сделать вывод о исключительной ценности и важности достижений этих центров. Они являются связующим звеном между прошлым и будущим культуры нашего края. Таким образом, изучая народные традиции Кубани, знакомясь с достижениями искусства прошлого, мы еще раз убеждаемся в том, насколько необходимы эти знания для успешного развития культуры Краснодарского края в его настоящем и будущем.</w:t>
      </w:r>
    </w:p>
    <w:p w:rsidR="003A5D2D" w:rsidRPr="009058AD" w:rsidRDefault="00497018" w:rsidP="00E42C3A">
      <w:pPr>
        <w:pStyle w:val="a3"/>
        <w:jc w:val="both"/>
        <w:rPr>
          <w:sz w:val="28"/>
          <w:szCs w:val="28"/>
        </w:rPr>
      </w:pPr>
      <w:r>
        <w:rPr>
          <w:sz w:val="28"/>
          <w:szCs w:val="28"/>
        </w:rPr>
        <w:t>Вам необходимо ответить на вопросы по пройденной теме.</w:t>
      </w:r>
    </w:p>
    <w:p w:rsidR="003A5D2D" w:rsidRPr="00330333" w:rsidRDefault="003A5D2D" w:rsidP="00E42C3A">
      <w:pPr>
        <w:pStyle w:val="a3"/>
        <w:jc w:val="both"/>
        <w:rPr>
          <w:sz w:val="28"/>
          <w:szCs w:val="28"/>
        </w:rPr>
      </w:pPr>
      <w:r w:rsidRPr="00330333">
        <w:rPr>
          <w:sz w:val="28"/>
          <w:szCs w:val="28"/>
        </w:rPr>
        <w:t>1). Как художественная жизнь Кубани соприкасалась с событиями в мире</w:t>
      </w:r>
    </w:p>
    <w:p w:rsidR="003A5D2D" w:rsidRPr="00330333" w:rsidRDefault="003A5D2D" w:rsidP="00E42C3A">
      <w:pPr>
        <w:pStyle w:val="a3"/>
        <w:jc w:val="both"/>
        <w:rPr>
          <w:sz w:val="28"/>
          <w:szCs w:val="28"/>
        </w:rPr>
      </w:pPr>
      <w:r w:rsidRPr="00330333">
        <w:rPr>
          <w:sz w:val="28"/>
          <w:szCs w:val="28"/>
        </w:rPr>
        <w:t>политики?</w:t>
      </w:r>
    </w:p>
    <w:p w:rsidR="003A5D2D" w:rsidRPr="00330333" w:rsidRDefault="003A5D2D" w:rsidP="00E42C3A">
      <w:pPr>
        <w:pStyle w:val="a3"/>
        <w:jc w:val="both"/>
        <w:rPr>
          <w:sz w:val="28"/>
          <w:szCs w:val="28"/>
        </w:rPr>
      </w:pPr>
      <w:r w:rsidRPr="00330333">
        <w:rPr>
          <w:sz w:val="28"/>
          <w:szCs w:val="28"/>
        </w:rPr>
        <w:t>2). В чем заключалась деятельность художественной интеллигенции?</w:t>
      </w:r>
    </w:p>
    <w:p w:rsidR="003A5D2D" w:rsidRPr="00330333" w:rsidRDefault="003A5D2D" w:rsidP="00E42C3A">
      <w:pPr>
        <w:pStyle w:val="a3"/>
        <w:jc w:val="both"/>
        <w:rPr>
          <w:sz w:val="28"/>
          <w:szCs w:val="28"/>
        </w:rPr>
      </w:pPr>
      <w:r w:rsidRPr="00330333">
        <w:rPr>
          <w:sz w:val="28"/>
          <w:szCs w:val="28"/>
        </w:rPr>
        <w:t>3). Какие политические идеи защищал</w:t>
      </w:r>
      <w:r w:rsidR="009058AD">
        <w:rPr>
          <w:sz w:val="28"/>
          <w:szCs w:val="28"/>
        </w:rPr>
        <w:t>и литераторы и журналисты в сво</w:t>
      </w:r>
      <w:r w:rsidRPr="00330333">
        <w:rPr>
          <w:sz w:val="28"/>
          <w:szCs w:val="28"/>
        </w:rPr>
        <w:t xml:space="preserve">ем </w:t>
      </w:r>
    </w:p>
    <w:p w:rsidR="003A5D2D" w:rsidRPr="00330333" w:rsidRDefault="003A5D2D" w:rsidP="00E42C3A">
      <w:pPr>
        <w:pStyle w:val="a3"/>
        <w:jc w:val="both"/>
        <w:rPr>
          <w:sz w:val="28"/>
          <w:szCs w:val="28"/>
        </w:rPr>
      </w:pPr>
      <w:r w:rsidRPr="00330333">
        <w:rPr>
          <w:sz w:val="28"/>
          <w:szCs w:val="28"/>
        </w:rPr>
        <w:t>творчестве?</w:t>
      </w:r>
    </w:p>
    <w:p w:rsidR="003A5D2D" w:rsidRPr="00330333" w:rsidRDefault="003A5D2D" w:rsidP="00E42C3A">
      <w:pPr>
        <w:pStyle w:val="a3"/>
        <w:jc w:val="both"/>
        <w:rPr>
          <w:sz w:val="28"/>
          <w:szCs w:val="28"/>
        </w:rPr>
      </w:pPr>
      <w:r w:rsidRPr="00330333">
        <w:rPr>
          <w:sz w:val="28"/>
          <w:szCs w:val="28"/>
        </w:rPr>
        <w:t>4) В чем отражалось новаторство культуры 20-30 гг.?</w:t>
      </w:r>
    </w:p>
    <w:p w:rsidR="003A5D2D" w:rsidRPr="00330333" w:rsidRDefault="003A5D2D" w:rsidP="00E42C3A">
      <w:pPr>
        <w:pStyle w:val="a3"/>
        <w:jc w:val="both"/>
        <w:rPr>
          <w:sz w:val="28"/>
          <w:szCs w:val="28"/>
        </w:rPr>
      </w:pPr>
      <w:r w:rsidRPr="00330333">
        <w:rPr>
          <w:sz w:val="28"/>
          <w:szCs w:val="28"/>
        </w:rPr>
        <w:lastRenderedPageBreak/>
        <w:t xml:space="preserve">5) Как вы считаете, повлияло ли разрушение памятников на сознание </w:t>
      </w:r>
    </w:p>
    <w:p w:rsidR="003A5D2D" w:rsidRPr="00330333" w:rsidRDefault="003A5D2D" w:rsidP="00E42C3A">
      <w:pPr>
        <w:pStyle w:val="a3"/>
        <w:jc w:val="both"/>
        <w:rPr>
          <w:sz w:val="28"/>
          <w:szCs w:val="28"/>
        </w:rPr>
      </w:pPr>
      <w:r w:rsidRPr="00330333">
        <w:rPr>
          <w:sz w:val="28"/>
          <w:szCs w:val="28"/>
        </w:rPr>
        <w:t>людей?</w:t>
      </w:r>
    </w:p>
    <w:p w:rsidR="00497018" w:rsidRDefault="003A5D2D" w:rsidP="00E42C3A">
      <w:pPr>
        <w:pStyle w:val="a3"/>
        <w:jc w:val="both"/>
        <w:rPr>
          <w:sz w:val="28"/>
          <w:szCs w:val="28"/>
        </w:rPr>
      </w:pPr>
      <w:r w:rsidRPr="00330333">
        <w:rPr>
          <w:sz w:val="28"/>
          <w:szCs w:val="28"/>
        </w:rPr>
        <w:t>6) Какова роль старейших центров в наше время?</w:t>
      </w:r>
    </w:p>
    <w:p w:rsidR="00D62A02" w:rsidRDefault="00D62A02" w:rsidP="00E42C3A">
      <w:pPr>
        <w:pStyle w:val="a3"/>
        <w:jc w:val="both"/>
        <w:rPr>
          <w:sz w:val="28"/>
          <w:szCs w:val="28"/>
        </w:rPr>
      </w:pPr>
      <w:r>
        <w:rPr>
          <w:sz w:val="28"/>
          <w:szCs w:val="28"/>
        </w:rPr>
        <w:t>Домашнее задание. Прочитать</w:t>
      </w:r>
      <w:r w:rsidR="00370CC0">
        <w:rPr>
          <w:sz w:val="28"/>
          <w:szCs w:val="28"/>
        </w:rPr>
        <w:t xml:space="preserve"> и составить </w:t>
      </w:r>
      <w:r w:rsidR="009058AD">
        <w:rPr>
          <w:sz w:val="28"/>
          <w:szCs w:val="28"/>
        </w:rPr>
        <w:t xml:space="preserve"> конспект</w:t>
      </w:r>
      <w:r w:rsidR="00370CC0">
        <w:rPr>
          <w:sz w:val="28"/>
          <w:szCs w:val="28"/>
        </w:rPr>
        <w:t>,</w:t>
      </w:r>
      <w:r w:rsidR="009058AD">
        <w:rPr>
          <w:sz w:val="28"/>
          <w:szCs w:val="28"/>
        </w:rPr>
        <w:t xml:space="preserve"> </w:t>
      </w:r>
      <w:r w:rsidR="00370CC0">
        <w:rPr>
          <w:sz w:val="28"/>
          <w:szCs w:val="28"/>
        </w:rPr>
        <w:t xml:space="preserve"> </w:t>
      </w:r>
      <w:bookmarkStart w:id="0" w:name="_GoBack"/>
      <w:bookmarkEnd w:id="0"/>
      <w:r>
        <w:rPr>
          <w:sz w:val="28"/>
          <w:szCs w:val="28"/>
        </w:rPr>
        <w:t xml:space="preserve"> ответить на вопросы.</w:t>
      </w:r>
    </w:p>
    <w:p w:rsidR="007956AE" w:rsidRPr="00497018" w:rsidRDefault="009058AD" w:rsidP="00497018">
      <w:pPr>
        <w:pStyle w:val="a3"/>
        <w:jc w:val="center"/>
        <w:rPr>
          <w:b/>
          <w:sz w:val="28"/>
          <w:szCs w:val="28"/>
        </w:rPr>
      </w:pPr>
      <w:r>
        <w:rPr>
          <w:b/>
          <w:sz w:val="28"/>
          <w:szCs w:val="28"/>
        </w:rPr>
        <w:t xml:space="preserve">Вопросы </w:t>
      </w:r>
      <w:r w:rsidR="00497018">
        <w:rPr>
          <w:b/>
          <w:sz w:val="28"/>
          <w:szCs w:val="28"/>
        </w:rPr>
        <w:t>к контрольной работе</w:t>
      </w:r>
    </w:p>
    <w:p w:rsidR="008B783B" w:rsidRDefault="008B783B" w:rsidP="008B783B">
      <w:pPr>
        <w:numPr>
          <w:ilvl w:val="0"/>
          <w:numId w:val="3"/>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Назвать три периода каменного века?</w:t>
      </w:r>
    </w:p>
    <w:p w:rsidR="008B783B" w:rsidRDefault="008B783B" w:rsidP="008B783B">
      <w:pPr>
        <w:numPr>
          <w:ilvl w:val="0"/>
          <w:numId w:val="3"/>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От какого князя на Куликовом поле потерпел поражение хан Мамай?</w:t>
      </w:r>
    </w:p>
    <w:p w:rsidR="008B783B" w:rsidRDefault="008B783B" w:rsidP="008B783B">
      <w:pPr>
        <w:numPr>
          <w:ilvl w:val="0"/>
          <w:numId w:val="3"/>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Почему бедные казаки обрабатывали мало земли?</w:t>
      </w:r>
    </w:p>
    <w:p w:rsidR="008B783B" w:rsidRDefault="008B783B" w:rsidP="008B783B">
      <w:pPr>
        <w:numPr>
          <w:ilvl w:val="0"/>
          <w:numId w:val="3"/>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Последствия Монгола  татарского ига.</w:t>
      </w:r>
    </w:p>
    <w:p w:rsidR="008B783B" w:rsidRDefault="008B783B" w:rsidP="008B783B">
      <w:pPr>
        <w:numPr>
          <w:ilvl w:val="0"/>
          <w:numId w:val="3"/>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В каком году был утвержден гимн и флаг Кубани.</w:t>
      </w:r>
    </w:p>
    <w:p w:rsidR="008B783B" w:rsidRDefault="008B783B" w:rsidP="008B783B">
      <w:pPr>
        <w:numPr>
          <w:ilvl w:val="0"/>
          <w:numId w:val="3"/>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Как казаки называли хату обмазанную глиной?</w:t>
      </w:r>
    </w:p>
    <w:p w:rsidR="008B783B" w:rsidRDefault="008B783B" w:rsidP="008B783B">
      <w:pPr>
        <w:numPr>
          <w:ilvl w:val="0"/>
          <w:numId w:val="3"/>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 xml:space="preserve">С какой необходимостью  в 1921 году была создана  НЭП. </w:t>
      </w:r>
    </w:p>
    <w:p w:rsidR="008B783B" w:rsidRPr="003A5D2D" w:rsidRDefault="008B783B" w:rsidP="008B783B">
      <w:pPr>
        <w:numPr>
          <w:ilvl w:val="0"/>
          <w:numId w:val="3"/>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Назвать цвета флага Кубани</w:t>
      </w:r>
    </w:p>
    <w:p w:rsidR="008B783B" w:rsidRDefault="008B783B" w:rsidP="008B783B">
      <w:pPr>
        <w:numPr>
          <w:ilvl w:val="0"/>
          <w:numId w:val="4"/>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Какая производительность труда  человека была  в период неолита?</w:t>
      </w:r>
    </w:p>
    <w:p w:rsidR="008B783B" w:rsidRDefault="008B783B" w:rsidP="008B783B">
      <w:pPr>
        <w:numPr>
          <w:ilvl w:val="0"/>
          <w:numId w:val="4"/>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Перечислить родственные племена сарматов.</w:t>
      </w:r>
    </w:p>
    <w:p w:rsidR="008B783B" w:rsidRDefault="008B783B" w:rsidP="008B783B">
      <w:pPr>
        <w:numPr>
          <w:ilvl w:val="0"/>
          <w:numId w:val="4"/>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Как кубанские казаки называли дом?</w:t>
      </w:r>
    </w:p>
    <w:p w:rsidR="008B783B" w:rsidRDefault="009058AD" w:rsidP="008B783B">
      <w:pPr>
        <w:numPr>
          <w:ilvl w:val="0"/>
          <w:numId w:val="4"/>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В каком году началась война на К</w:t>
      </w:r>
      <w:r w:rsidR="008B783B">
        <w:rPr>
          <w:rFonts w:ascii="Times New Roman" w:eastAsia="Times New Roman" w:hAnsi="Times New Roman" w:cs="Times New Roman"/>
          <w:sz w:val="28"/>
        </w:rPr>
        <w:t>авказе?</w:t>
      </w:r>
    </w:p>
    <w:p w:rsidR="008B783B" w:rsidRDefault="008B783B" w:rsidP="008B783B">
      <w:pPr>
        <w:numPr>
          <w:ilvl w:val="0"/>
          <w:numId w:val="4"/>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Как называли года службы казаков с 18 до 21 года.</w:t>
      </w:r>
    </w:p>
    <w:p w:rsidR="008B783B" w:rsidRDefault="008B783B" w:rsidP="008B783B">
      <w:pPr>
        <w:numPr>
          <w:ilvl w:val="0"/>
          <w:numId w:val="4"/>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К какие года прошло раскулачивание кулацких хозяйств.</w:t>
      </w:r>
    </w:p>
    <w:p w:rsidR="0090448C" w:rsidRDefault="008B783B" w:rsidP="0090448C">
      <w:pPr>
        <w:numPr>
          <w:ilvl w:val="0"/>
          <w:numId w:val="4"/>
        </w:numPr>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Назвать нынешнего губернатор Краснодарского края.</w:t>
      </w:r>
    </w:p>
    <w:p w:rsidR="00E52E2D" w:rsidRDefault="00E52E2D" w:rsidP="0090448C">
      <w:pPr>
        <w:numPr>
          <w:ilvl w:val="0"/>
          <w:numId w:val="4"/>
        </w:numPr>
        <w:spacing w:after="0" w:line="240" w:lineRule="auto"/>
        <w:ind w:left="786" w:hanging="360"/>
        <w:rPr>
          <w:rFonts w:ascii="Times New Roman" w:eastAsia="Times New Roman" w:hAnsi="Times New Roman" w:cs="Times New Roman"/>
          <w:sz w:val="28"/>
        </w:rPr>
      </w:pPr>
      <w:r w:rsidRPr="0090448C">
        <w:rPr>
          <w:rFonts w:ascii="Times New Roman" w:eastAsia="Times New Roman" w:hAnsi="Times New Roman" w:cs="Times New Roman"/>
          <w:sz w:val="28"/>
        </w:rPr>
        <w:t xml:space="preserve">Кто считается покровителем Кубанского Казачьего Войска. </w:t>
      </w:r>
    </w:p>
    <w:p w:rsidR="00E52E2D" w:rsidRDefault="00E52E2D" w:rsidP="0090448C">
      <w:pPr>
        <w:numPr>
          <w:ilvl w:val="0"/>
          <w:numId w:val="4"/>
        </w:numPr>
        <w:spacing w:after="0" w:line="240" w:lineRule="auto"/>
        <w:ind w:left="786" w:hanging="360"/>
        <w:rPr>
          <w:rFonts w:ascii="Times New Roman" w:eastAsia="Times New Roman" w:hAnsi="Times New Roman" w:cs="Times New Roman"/>
          <w:sz w:val="28"/>
        </w:rPr>
      </w:pPr>
      <w:proofErr w:type="gramStart"/>
      <w:r w:rsidRPr="0090448C">
        <w:rPr>
          <w:rFonts w:ascii="Times New Roman" w:eastAsia="Times New Roman" w:hAnsi="Times New Roman" w:cs="Times New Roman"/>
          <w:sz w:val="28"/>
        </w:rPr>
        <w:t>Назовите  архитектора</w:t>
      </w:r>
      <w:proofErr w:type="gramEnd"/>
      <w:r w:rsidRPr="0090448C">
        <w:rPr>
          <w:rFonts w:ascii="Times New Roman" w:eastAsia="Times New Roman" w:hAnsi="Times New Roman" w:cs="Times New Roman"/>
          <w:sz w:val="28"/>
        </w:rPr>
        <w:t xml:space="preserve"> по проекту к</w:t>
      </w:r>
      <w:r w:rsidR="009058AD">
        <w:rPr>
          <w:rFonts w:ascii="Times New Roman" w:eastAsia="Times New Roman" w:hAnsi="Times New Roman" w:cs="Times New Roman"/>
          <w:sz w:val="28"/>
        </w:rPr>
        <w:t>оторого возведен Екатерини</w:t>
      </w:r>
      <w:r w:rsidR="0090448C">
        <w:rPr>
          <w:rFonts w:ascii="Times New Roman" w:eastAsia="Times New Roman" w:hAnsi="Times New Roman" w:cs="Times New Roman"/>
          <w:sz w:val="28"/>
        </w:rPr>
        <w:t>нский</w:t>
      </w:r>
      <w:r w:rsidR="0090448C" w:rsidRPr="0090448C">
        <w:rPr>
          <w:rFonts w:ascii="Times New Roman" w:eastAsia="Times New Roman" w:hAnsi="Times New Roman" w:cs="Times New Roman"/>
          <w:sz w:val="28"/>
        </w:rPr>
        <w:t xml:space="preserve">  собор.</w:t>
      </w:r>
    </w:p>
    <w:p w:rsidR="00E52E2D" w:rsidRDefault="00E52E2D" w:rsidP="0090448C">
      <w:pPr>
        <w:numPr>
          <w:ilvl w:val="0"/>
          <w:numId w:val="4"/>
        </w:numPr>
        <w:spacing w:after="0" w:line="240" w:lineRule="auto"/>
        <w:ind w:left="786" w:hanging="360"/>
        <w:rPr>
          <w:rFonts w:ascii="Times New Roman" w:eastAsia="Times New Roman" w:hAnsi="Times New Roman" w:cs="Times New Roman"/>
          <w:sz w:val="28"/>
        </w:rPr>
      </w:pPr>
      <w:r w:rsidRPr="0090448C">
        <w:rPr>
          <w:rFonts w:ascii="Times New Roman" w:eastAsia="Times New Roman" w:hAnsi="Times New Roman" w:cs="Times New Roman"/>
          <w:sz w:val="28"/>
        </w:rPr>
        <w:t>В каком году и благодаря кому был основан Кубанский казачий хор.</w:t>
      </w:r>
    </w:p>
    <w:p w:rsidR="0090448C" w:rsidRDefault="00E52E2D" w:rsidP="00766F78">
      <w:pPr>
        <w:numPr>
          <w:ilvl w:val="0"/>
          <w:numId w:val="4"/>
        </w:numPr>
        <w:spacing w:after="0" w:line="240" w:lineRule="auto"/>
        <w:ind w:left="786" w:hanging="360"/>
        <w:jc w:val="both"/>
        <w:rPr>
          <w:rFonts w:ascii="Times New Roman" w:eastAsia="Times New Roman" w:hAnsi="Times New Roman" w:cs="Times New Roman"/>
          <w:sz w:val="28"/>
        </w:rPr>
      </w:pPr>
      <w:r w:rsidRPr="0090448C">
        <w:rPr>
          <w:rFonts w:ascii="Times New Roman" w:eastAsia="Times New Roman" w:hAnsi="Times New Roman" w:cs="Times New Roman"/>
          <w:sz w:val="28"/>
        </w:rPr>
        <w:t xml:space="preserve">Кто такой Григорий Митрофанович Концевич. </w:t>
      </w:r>
    </w:p>
    <w:p w:rsidR="00E52E2D" w:rsidRDefault="00E52E2D" w:rsidP="0090448C">
      <w:pPr>
        <w:numPr>
          <w:ilvl w:val="0"/>
          <w:numId w:val="4"/>
        </w:numPr>
        <w:spacing w:after="0" w:line="240" w:lineRule="auto"/>
        <w:ind w:left="786" w:hanging="360"/>
        <w:jc w:val="both"/>
        <w:rPr>
          <w:rFonts w:ascii="Times New Roman" w:eastAsia="Times New Roman" w:hAnsi="Times New Roman" w:cs="Times New Roman"/>
          <w:sz w:val="28"/>
        </w:rPr>
      </w:pPr>
      <w:r w:rsidRPr="0090448C">
        <w:rPr>
          <w:rFonts w:ascii="Times New Roman" w:eastAsia="Times New Roman" w:hAnsi="Times New Roman" w:cs="Times New Roman"/>
          <w:sz w:val="28"/>
        </w:rPr>
        <w:t xml:space="preserve">Как называется этнографический комплекс на Кубани. </w:t>
      </w:r>
    </w:p>
    <w:p w:rsidR="0090448C" w:rsidRDefault="00E52E2D" w:rsidP="0090448C">
      <w:pPr>
        <w:numPr>
          <w:ilvl w:val="0"/>
          <w:numId w:val="4"/>
        </w:numPr>
        <w:spacing w:after="0" w:line="240" w:lineRule="auto"/>
        <w:ind w:left="786" w:hanging="360"/>
        <w:jc w:val="both"/>
        <w:rPr>
          <w:rFonts w:ascii="Times New Roman" w:eastAsia="Times New Roman" w:hAnsi="Times New Roman" w:cs="Times New Roman"/>
          <w:sz w:val="28"/>
        </w:rPr>
      </w:pPr>
      <w:r w:rsidRPr="0090448C">
        <w:rPr>
          <w:rFonts w:ascii="Times New Roman" w:eastAsia="Times New Roman" w:hAnsi="Times New Roman" w:cs="Times New Roman"/>
          <w:sz w:val="28"/>
        </w:rPr>
        <w:t>Назовите видного Кубанского деятеля культуры, возвратившего Кубанскую народную</w:t>
      </w:r>
      <w:r w:rsidR="0090448C">
        <w:rPr>
          <w:rFonts w:ascii="Times New Roman" w:eastAsia="Times New Roman" w:hAnsi="Times New Roman" w:cs="Times New Roman"/>
          <w:sz w:val="28"/>
        </w:rPr>
        <w:t>.</w:t>
      </w:r>
    </w:p>
    <w:p w:rsidR="00E52E2D" w:rsidRDefault="00E52E2D" w:rsidP="0090448C">
      <w:pPr>
        <w:numPr>
          <w:ilvl w:val="0"/>
          <w:numId w:val="4"/>
        </w:numPr>
        <w:spacing w:after="0" w:line="240" w:lineRule="auto"/>
        <w:ind w:left="786" w:hanging="360"/>
        <w:jc w:val="both"/>
        <w:rPr>
          <w:rFonts w:ascii="Times New Roman" w:eastAsia="Times New Roman" w:hAnsi="Times New Roman" w:cs="Times New Roman"/>
          <w:sz w:val="28"/>
        </w:rPr>
      </w:pPr>
      <w:r w:rsidRPr="0090448C">
        <w:rPr>
          <w:rFonts w:ascii="Times New Roman" w:eastAsia="Times New Roman" w:hAnsi="Times New Roman" w:cs="Times New Roman"/>
          <w:sz w:val="28"/>
        </w:rPr>
        <w:t xml:space="preserve"> Назовите Кубанских композиторов. </w:t>
      </w:r>
    </w:p>
    <w:p w:rsidR="00E52E2D" w:rsidRDefault="00E52E2D" w:rsidP="00AE40F6">
      <w:pPr>
        <w:numPr>
          <w:ilvl w:val="0"/>
          <w:numId w:val="4"/>
        </w:numPr>
        <w:spacing w:after="0" w:line="240" w:lineRule="auto"/>
        <w:ind w:left="786" w:hanging="360"/>
        <w:jc w:val="both"/>
        <w:rPr>
          <w:rFonts w:ascii="Times New Roman" w:eastAsia="Times New Roman" w:hAnsi="Times New Roman" w:cs="Times New Roman"/>
          <w:sz w:val="28"/>
        </w:rPr>
      </w:pPr>
      <w:r w:rsidRPr="0090448C">
        <w:rPr>
          <w:rFonts w:ascii="Times New Roman" w:eastAsia="Times New Roman" w:hAnsi="Times New Roman" w:cs="Times New Roman"/>
          <w:sz w:val="28"/>
        </w:rPr>
        <w:t xml:space="preserve">Благодаря кому в 1803 году в Екатеринодаре открыли школу. </w:t>
      </w:r>
    </w:p>
    <w:p w:rsidR="00E52E2D" w:rsidRDefault="00E52E2D" w:rsidP="00B517D2">
      <w:pPr>
        <w:numPr>
          <w:ilvl w:val="0"/>
          <w:numId w:val="4"/>
        </w:numPr>
        <w:spacing w:after="0" w:line="240" w:lineRule="auto"/>
        <w:ind w:left="786" w:hanging="360"/>
        <w:jc w:val="both"/>
        <w:rPr>
          <w:rFonts w:ascii="Times New Roman" w:eastAsia="Times New Roman" w:hAnsi="Times New Roman" w:cs="Times New Roman"/>
          <w:sz w:val="28"/>
        </w:rPr>
      </w:pPr>
      <w:r w:rsidRPr="0090448C">
        <w:rPr>
          <w:rFonts w:ascii="Times New Roman" w:eastAsia="Times New Roman" w:hAnsi="Times New Roman" w:cs="Times New Roman"/>
          <w:sz w:val="28"/>
        </w:rPr>
        <w:t xml:space="preserve">В каком году и как долго возводили Екатериненский собор. </w:t>
      </w:r>
    </w:p>
    <w:p w:rsidR="0090448C" w:rsidRDefault="00E52E2D" w:rsidP="00E52E2D">
      <w:pPr>
        <w:numPr>
          <w:ilvl w:val="0"/>
          <w:numId w:val="4"/>
        </w:numPr>
        <w:spacing w:after="0" w:line="240" w:lineRule="auto"/>
        <w:ind w:left="786" w:hanging="360"/>
        <w:jc w:val="both"/>
        <w:rPr>
          <w:rFonts w:ascii="Times New Roman" w:eastAsia="Times New Roman" w:hAnsi="Times New Roman" w:cs="Times New Roman"/>
          <w:sz w:val="28"/>
        </w:rPr>
      </w:pPr>
      <w:r w:rsidRPr="0090448C">
        <w:rPr>
          <w:rFonts w:ascii="Times New Roman" w:eastAsia="Times New Roman" w:hAnsi="Times New Roman" w:cs="Times New Roman"/>
          <w:sz w:val="28"/>
        </w:rPr>
        <w:t xml:space="preserve"> Год основания Кубанского казачьего хора. </w:t>
      </w:r>
    </w:p>
    <w:p w:rsidR="007956AE" w:rsidRDefault="0090448C" w:rsidP="0090448C">
      <w:pPr>
        <w:numPr>
          <w:ilvl w:val="0"/>
          <w:numId w:val="4"/>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52E2D" w:rsidRPr="0090448C">
        <w:rPr>
          <w:rFonts w:ascii="Times New Roman" w:eastAsia="Times New Roman" w:hAnsi="Times New Roman" w:cs="Times New Roman"/>
          <w:sz w:val="28"/>
        </w:rPr>
        <w:t xml:space="preserve">Правила поведения в храме. </w:t>
      </w:r>
    </w:p>
    <w:p w:rsidR="00D62A02" w:rsidRDefault="00D62A02" w:rsidP="00D62A02">
      <w:pPr>
        <w:spacing w:after="0" w:line="240" w:lineRule="auto"/>
        <w:ind w:left="786"/>
        <w:jc w:val="both"/>
        <w:rPr>
          <w:rFonts w:ascii="Times New Roman" w:eastAsia="Times New Roman" w:hAnsi="Times New Roman" w:cs="Times New Roman"/>
          <w:sz w:val="28"/>
        </w:rPr>
      </w:pPr>
    </w:p>
    <w:p w:rsidR="00D62A02" w:rsidRDefault="00D62A02" w:rsidP="00D62A02">
      <w:pPr>
        <w:spacing w:after="0" w:line="240" w:lineRule="auto"/>
        <w:ind w:left="786"/>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Литература. </w:t>
      </w:r>
    </w:p>
    <w:p w:rsidR="00095442" w:rsidRDefault="00095442" w:rsidP="00095442">
      <w:pPr>
        <w:pStyle w:val="a4"/>
        <w:numPr>
          <w:ilvl w:val="0"/>
          <w:numId w:val="6"/>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В.В. Касьянов, Н.С. Кототкого. -  История Кубани: Учебное пособие.</w:t>
      </w:r>
    </w:p>
    <w:p w:rsidR="00095442" w:rsidRPr="00095442" w:rsidRDefault="00095442" w:rsidP="00095442">
      <w:pPr>
        <w:pStyle w:val="a4"/>
        <w:numPr>
          <w:ilvl w:val="0"/>
          <w:numId w:val="6"/>
        </w:numPr>
        <w:spacing w:after="0" w:line="240" w:lineRule="auto"/>
        <w:jc w:val="both"/>
        <w:rPr>
          <w:rFonts w:ascii="Times New Roman" w:eastAsia="Times New Roman" w:hAnsi="Times New Roman" w:cs="Times New Roman"/>
          <w:sz w:val="28"/>
        </w:rPr>
      </w:pPr>
      <w:r w:rsidRPr="00095442">
        <w:rPr>
          <w:rFonts w:ascii="Times New Roman" w:eastAsia="Times New Roman" w:hAnsi="Times New Roman" w:cs="Times New Roman"/>
          <w:sz w:val="28"/>
          <w:szCs w:val="28"/>
        </w:rPr>
        <w:t>Денисов Н. Г. Суб</w:t>
      </w:r>
      <w:r w:rsidR="00450C75">
        <w:rPr>
          <w:rFonts w:ascii="Times New Roman" w:eastAsia="Times New Roman" w:hAnsi="Times New Roman" w:cs="Times New Roman"/>
          <w:sz w:val="28"/>
          <w:szCs w:val="28"/>
        </w:rPr>
        <w:t>ъекты социкультурного развития</w:t>
      </w:r>
      <w:r w:rsidRPr="00095442">
        <w:rPr>
          <w:rFonts w:ascii="Times New Roman" w:eastAsia="Times New Roman" w:hAnsi="Times New Roman" w:cs="Times New Roman"/>
          <w:sz w:val="28"/>
          <w:szCs w:val="28"/>
        </w:rPr>
        <w:t>: региональные аспекты /Н. Г. Д</w:t>
      </w:r>
      <w:r w:rsidR="009058AD">
        <w:rPr>
          <w:rFonts w:ascii="Times New Roman" w:eastAsia="Times New Roman" w:hAnsi="Times New Roman" w:cs="Times New Roman"/>
          <w:sz w:val="28"/>
          <w:szCs w:val="28"/>
        </w:rPr>
        <w:t>енисов. -Краснодар, 1991.</w:t>
      </w:r>
    </w:p>
    <w:p w:rsidR="00095442" w:rsidRPr="00095442" w:rsidRDefault="00095442" w:rsidP="00095442">
      <w:pPr>
        <w:pStyle w:val="a4"/>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95442">
        <w:rPr>
          <w:rFonts w:ascii="Times New Roman" w:eastAsia="Times New Roman" w:hAnsi="Times New Roman" w:cs="Times New Roman"/>
          <w:sz w:val="28"/>
          <w:szCs w:val="28"/>
        </w:rPr>
        <w:t xml:space="preserve"> Денисов, Н. Г. Худ</w:t>
      </w:r>
      <w:r w:rsidR="009058AD">
        <w:rPr>
          <w:rFonts w:ascii="Times New Roman" w:eastAsia="Times New Roman" w:hAnsi="Times New Roman" w:cs="Times New Roman"/>
          <w:sz w:val="28"/>
          <w:szCs w:val="28"/>
        </w:rPr>
        <w:t xml:space="preserve">ожественная культура Кубани. Краснодар, 2000. </w:t>
      </w:r>
    </w:p>
    <w:p w:rsidR="009058AD" w:rsidRDefault="00095442" w:rsidP="00095442">
      <w:pPr>
        <w:pStyle w:val="a4"/>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95442">
        <w:rPr>
          <w:rFonts w:ascii="Times New Roman" w:eastAsia="Times New Roman" w:hAnsi="Times New Roman" w:cs="Times New Roman"/>
          <w:sz w:val="28"/>
          <w:szCs w:val="28"/>
        </w:rPr>
        <w:t xml:space="preserve"> Боева, JL Русский фольклор: Очерки и об</w:t>
      </w:r>
      <w:r w:rsidR="009058AD">
        <w:rPr>
          <w:rFonts w:ascii="Times New Roman" w:eastAsia="Times New Roman" w:hAnsi="Times New Roman" w:cs="Times New Roman"/>
          <w:sz w:val="28"/>
          <w:szCs w:val="28"/>
        </w:rPr>
        <w:t>разцы Текст. СПб, 1991.</w:t>
      </w:r>
    </w:p>
    <w:p w:rsidR="00095442" w:rsidRPr="00095442" w:rsidRDefault="00095442" w:rsidP="00095442">
      <w:pPr>
        <w:pStyle w:val="a4"/>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95442">
        <w:rPr>
          <w:rFonts w:ascii="Times New Roman" w:eastAsia="Times New Roman" w:hAnsi="Times New Roman" w:cs="Times New Roman"/>
          <w:sz w:val="28"/>
          <w:szCs w:val="28"/>
        </w:rPr>
        <w:t xml:space="preserve">Бондарь, Н. И. Календарные праздники и обряды кубанского казачества </w:t>
      </w:r>
      <w:r w:rsidR="009058AD">
        <w:rPr>
          <w:rFonts w:ascii="Times New Roman" w:eastAsia="Times New Roman" w:hAnsi="Times New Roman" w:cs="Times New Roman"/>
          <w:sz w:val="28"/>
          <w:szCs w:val="28"/>
        </w:rPr>
        <w:t xml:space="preserve">Краснодар, 2003. </w:t>
      </w:r>
    </w:p>
    <w:p w:rsidR="007956AE" w:rsidRPr="009058AD" w:rsidRDefault="00095442" w:rsidP="009058AD">
      <w:pPr>
        <w:pStyle w:val="a4"/>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95442">
        <w:rPr>
          <w:rFonts w:ascii="Times New Roman" w:eastAsia="Times New Roman" w:hAnsi="Times New Roman" w:cs="Times New Roman"/>
          <w:sz w:val="28"/>
          <w:szCs w:val="28"/>
        </w:rPr>
        <w:t xml:space="preserve"> Бондарь, Н. И. Традиционная культура кубанского казачества: избранные работы</w:t>
      </w:r>
      <w:r w:rsidR="009058AD">
        <w:rPr>
          <w:rFonts w:ascii="Times New Roman" w:eastAsia="Times New Roman" w:hAnsi="Times New Roman" w:cs="Times New Roman"/>
          <w:sz w:val="28"/>
          <w:szCs w:val="28"/>
        </w:rPr>
        <w:t xml:space="preserve">. Краснодар, 1999. </w:t>
      </w:r>
    </w:p>
    <w:sectPr w:rsidR="007956AE" w:rsidRPr="009058AD" w:rsidSect="00450C7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957"/>
    <w:multiLevelType w:val="multilevel"/>
    <w:tmpl w:val="34FAA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E54A8C"/>
    <w:multiLevelType w:val="multilevel"/>
    <w:tmpl w:val="500A0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1C38D7"/>
    <w:multiLevelType w:val="multilevel"/>
    <w:tmpl w:val="8460D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7D122D"/>
    <w:multiLevelType w:val="multilevel"/>
    <w:tmpl w:val="F11A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371D9C"/>
    <w:multiLevelType w:val="hybridMultilevel"/>
    <w:tmpl w:val="E2160C76"/>
    <w:lvl w:ilvl="0" w:tplc="F73C65C6">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5D0140F3"/>
    <w:multiLevelType w:val="multilevel"/>
    <w:tmpl w:val="B604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7956AE"/>
    <w:rsid w:val="00025B0E"/>
    <w:rsid w:val="00095442"/>
    <w:rsid w:val="00330333"/>
    <w:rsid w:val="00370CC0"/>
    <w:rsid w:val="003A5D2D"/>
    <w:rsid w:val="00450C75"/>
    <w:rsid w:val="00497018"/>
    <w:rsid w:val="004D4ECB"/>
    <w:rsid w:val="00686B97"/>
    <w:rsid w:val="006944B6"/>
    <w:rsid w:val="006E0245"/>
    <w:rsid w:val="007956AE"/>
    <w:rsid w:val="008B783B"/>
    <w:rsid w:val="0090448C"/>
    <w:rsid w:val="009058AD"/>
    <w:rsid w:val="00A55996"/>
    <w:rsid w:val="00AD77C0"/>
    <w:rsid w:val="00B84722"/>
    <w:rsid w:val="00D30C4C"/>
    <w:rsid w:val="00D62A02"/>
    <w:rsid w:val="00D66A9E"/>
    <w:rsid w:val="00E42C3A"/>
    <w:rsid w:val="00E52E2D"/>
    <w:rsid w:val="00F8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9C0A"/>
  <w15:docId w15:val="{83CD0165-2C42-4E41-A27C-30AF3E5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A5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A5D2D"/>
  </w:style>
  <w:style w:type="character" w:customStyle="1" w:styleId="c1">
    <w:name w:val="c1"/>
    <w:basedOn w:val="a0"/>
    <w:rsid w:val="003A5D2D"/>
  </w:style>
  <w:style w:type="paragraph" w:customStyle="1" w:styleId="c7">
    <w:name w:val="c7"/>
    <w:basedOn w:val="a"/>
    <w:rsid w:val="003A5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A5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A5D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5442"/>
    <w:pPr>
      <w:ind w:left="720"/>
      <w:contextualSpacing/>
    </w:pPr>
  </w:style>
  <w:style w:type="character" w:customStyle="1" w:styleId="c3">
    <w:name w:val="c3"/>
    <w:basedOn w:val="a0"/>
    <w:rsid w:val="0045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5163">
      <w:bodyDiv w:val="1"/>
      <w:marLeft w:val="0"/>
      <w:marRight w:val="0"/>
      <w:marTop w:val="0"/>
      <w:marBottom w:val="0"/>
      <w:divBdr>
        <w:top w:val="none" w:sz="0" w:space="0" w:color="auto"/>
        <w:left w:val="none" w:sz="0" w:space="0" w:color="auto"/>
        <w:bottom w:val="none" w:sz="0" w:space="0" w:color="auto"/>
        <w:right w:val="none" w:sz="0" w:space="0" w:color="auto"/>
      </w:divBdr>
    </w:div>
    <w:div w:id="1384332150">
      <w:bodyDiv w:val="1"/>
      <w:marLeft w:val="0"/>
      <w:marRight w:val="0"/>
      <w:marTop w:val="0"/>
      <w:marBottom w:val="0"/>
      <w:divBdr>
        <w:top w:val="none" w:sz="0" w:space="0" w:color="auto"/>
        <w:left w:val="none" w:sz="0" w:space="0" w:color="auto"/>
        <w:bottom w:val="none" w:sz="0" w:space="0" w:color="auto"/>
        <w:right w:val="none" w:sz="0" w:space="0" w:color="auto"/>
      </w:divBdr>
      <w:divsChild>
        <w:div w:id="1073701420">
          <w:marLeft w:val="0"/>
          <w:marRight w:val="0"/>
          <w:marTop w:val="0"/>
          <w:marBottom w:val="0"/>
          <w:divBdr>
            <w:top w:val="none" w:sz="0" w:space="0" w:color="auto"/>
            <w:left w:val="none" w:sz="0" w:space="0" w:color="auto"/>
            <w:bottom w:val="none" w:sz="0" w:space="0" w:color="auto"/>
            <w:right w:val="none" w:sz="0" w:space="0" w:color="auto"/>
          </w:divBdr>
          <w:divsChild>
            <w:div w:id="552236252">
              <w:marLeft w:val="0"/>
              <w:marRight w:val="0"/>
              <w:marTop w:val="0"/>
              <w:marBottom w:val="0"/>
              <w:divBdr>
                <w:top w:val="none" w:sz="0" w:space="0" w:color="auto"/>
                <w:left w:val="none" w:sz="0" w:space="0" w:color="auto"/>
                <w:bottom w:val="none" w:sz="0" w:space="0" w:color="auto"/>
                <w:right w:val="none" w:sz="0" w:space="0" w:color="auto"/>
              </w:divBdr>
              <w:divsChild>
                <w:div w:id="5623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4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410A6-8500-485B-99B9-12CE4D11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18</cp:revision>
  <dcterms:created xsi:type="dcterms:W3CDTF">2020-03-25T05:45:00Z</dcterms:created>
  <dcterms:modified xsi:type="dcterms:W3CDTF">2020-05-02T15:46:00Z</dcterms:modified>
</cp:coreProperties>
</file>